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4" w:rsidRPr="003247A4" w:rsidRDefault="003247A4" w:rsidP="003247A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3247A4" w:rsidRPr="003247A4" w:rsidRDefault="003247A4" w:rsidP="0032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химии</w:t>
      </w:r>
    </w:p>
    <w:p w:rsidR="003247A4" w:rsidRPr="003247A4" w:rsidRDefault="003247A4" w:rsidP="0032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7A4">
        <w:rPr>
          <w:rFonts w:ascii="Times New Roman" w:hAnsi="Times New Roman" w:cs="Times New Roman"/>
          <w:sz w:val="24"/>
          <w:szCs w:val="24"/>
        </w:rPr>
        <w:t>Класс  8</w:t>
      </w:r>
    </w:p>
    <w:p w:rsidR="003247A4" w:rsidRPr="003247A4" w:rsidRDefault="003247A4" w:rsidP="0032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7A4">
        <w:rPr>
          <w:rFonts w:ascii="Times New Roman" w:hAnsi="Times New Roman" w:cs="Times New Roman"/>
          <w:sz w:val="24"/>
          <w:szCs w:val="24"/>
        </w:rPr>
        <w:t>Количество часов по учебному плану : всего 68   часов в год;</w:t>
      </w:r>
    </w:p>
    <w:p w:rsidR="003247A4" w:rsidRDefault="003247A4" w:rsidP="003247A4">
      <w:pPr>
        <w:tabs>
          <w:tab w:val="left" w:pos="9288"/>
        </w:tabs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   часа в неделю</w:t>
      </w:r>
    </w:p>
    <w:p w:rsidR="00123F81" w:rsidRPr="00123F81" w:rsidRDefault="00123F81" w:rsidP="00123F81">
      <w:pPr>
        <w:spacing w:after="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23F81">
        <w:rPr>
          <w:rFonts w:ascii="Times New Roman" w:hAnsi="Times New Roman" w:cs="Times New Roman"/>
          <w:sz w:val="23"/>
          <w:szCs w:val="23"/>
        </w:rPr>
        <w:t>Данная рабочая программа реализуется в учебниках для общеобразовательных учреждений Г.Е. Рудзитиса и Ф.Г. Фельдмана «Химия. 8 класс».</w:t>
      </w:r>
    </w:p>
    <w:p w:rsidR="00264881" w:rsidRPr="00564281" w:rsidRDefault="00264881" w:rsidP="0012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F81">
        <w:rPr>
          <w:rFonts w:ascii="Times New Roman" w:hAnsi="Times New Roman" w:cs="Times New Roman"/>
          <w:sz w:val="24"/>
          <w:szCs w:val="24"/>
        </w:rPr>
        <w:t>Особенность</w:t>
      </w:r>
      <w:r w:rsidRPr="00564281">
        <w:rPr>
          <w:rFonts w:ascii="Times New Roman" w:hAnsi="Times New Roman" w:cs="Times New Roman"/>
          <w:sz w:val="24"/>
          <w:szCs w:val="24"/>
        </w:rPr>
        <w:t xml:space="preserve"> программы состоит в том, чтобы сохранить высокий теоретический уровень и сделать обучение максимально развивающим.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 </w:t>
      </w:r>
    </w:p>
    <w:p w:rsidR="00123F81" w:rsidRDefault="00123F81" w:rsidP="00123F81">
      <w:pPr>
        <w:rPr>
          <w:sz w:val="23"/>
          <w:szCs w:val="23"/>
        </w:rPr>
      </w:pPr>
      <w:r>
        <w:rPr>
          <w:sz w:val="23"/>
          <w:szCs w:val="23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i/>
          <w:i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химии направлены: </w:t>
      </w:r>
    </w:p>
    <w:p w:rsidR="00123F81" w:rsidRDefault="00123F81" w:rsidP="00123F81">
      <w:pPr>
        <w:pStyle w:val="Default"/>
        <w:numPr>
          <w:ilvl w:val="0"/>
          <w:numId w:val="20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освоение важнейших знаний </w:t>
      </w:r>
      <w:r>
        <w:rPr>
          <w:sz w:val="23"/>
          <w:szCs w:val="23"/>
        </w:rPr>
        <w:t xml:space="preserve">об основных понятиях и законах химии, химической символике; </w:t>
      </w:r>
    </w:p>
    <w:p w:rsidR="00123F81" w:rsidRDefault="00123F81" w:rsidP="00123F81">
      <w:pPr>
        <w:pStyle w:val="Default"/>
        <w:numPr>
          <w:ilvl w:val="0"/>
          <w:numId w:val="20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23F81" w:rsidRDefault="00123F81" w:rsidP="00123F81">
      <w:pPr>
        <w:pStyle w:val="Default"/>
        <w:numPr>
          <w:ilvl w:val="0"/>
          <w:numId w:val="20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123F81" w:rsidRDefault="00123F81" w:rsidP="00123F81">
      <w:pPr>
        <w:pStyle w:val="Default"/>
        <w:numPr>
          <w:ilvl w:val="0"/>
          <w:numId w:val="20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123F81" w:rsidRDefault="00123F81" w:rsidP="00123F81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применение полученных знании и умений </w:t>
      </w:r>
      <w:r>
        <w:rPr>
          <w:sz w:val="23"/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123F81" w:rsidRDefault="00123F81" w:rsidP="00123F81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Одной из важнейших </w:t>
      </w:r>
      <w:r>
        <w:rPr>
          <w:b/>
          <w:bCs/>
          <w:sz w:val="23"/>
          <w:szCs w:val="23"/>
        </w:rPr>
        <w:t xml:space="preserve">задач </w:t>
      </w:r>
      <w:r>
        <w:rPr>
          <w:sz w:val="23"/>
          <w:szCs w:val="23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123F81" w:rsidRDefault="00123F81" w:rsidP="00123F81">
      <w:pPr>
        <w:pStyle w:val="a5"/>
        <w:ind w:left="142"/>
        <w:rPr>
          <w:sz w:val="23"/>
          <w:szCs w:val="23"/>
        </w:rPr>
      </w:pPr>
      <w:r w:rsidRPr="00DB0F61">
        <w:rPr>
          <w:sz w:val="23"/>
          <w:szCs w:val="23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123F81" w:rsidRPr="00123F81" w:rsidRDefault="00123F81" w:rsidP="00123F81">
      <w:pPr>
        <w:pStyle w:val="a5"/>
        <w:ind w:left="0"/>
        <w:jc w:val="center"/>
        <w:rPr>
          <w:b/>
          <w:bCs/>
          <w:color w:val="000000"/>
          <w:sz w:val="22"/>
          <w:szCs w:val="22"/>
        </w:rPr>
      </w:pPr>
      <w:r w:rsidRPr="00123F81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  <w:i/>
        </w:rPr>
      </w:pPr>
      <w:r w:rsidRPr="00123F81">
        <w:rPr>
          <w:rFonts w:ascii="Times New Roman" w:hAnsi="Times New Roman" w:cs="Times New Roman"/>
        </w:rPr>
        <w:t xml:space="preserve">Выпускник </w:t>
      </w:r>
      <w:r w:rsidRPr="00123F81">
        <w:rPr>
          <w:rFonts w:ascii="Times New Roman" w:hAnsi="Times New Roman" w:cs="Times New Roman"/>
          <w:i/>
        </w:rPr>
        <w:t>научится: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описывать свойства твердых, жидких, газообразных веществ, выделяя их существенные признаки;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сравнивать по составу оксиды, основания, кислоты, соли;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классифицировать оксиды и основания по свойствам, кислоты и соли – по составу;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пользоваться лабораторным оборудованием и химической посудой;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123F81" w:rsidRPr="00123F81" w:rsidRDefault="00123F81" w:rsidP="00123F81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  <w:b/>
        </w:rPr>
      </w:pPr>
      <w:r w:rsidRPr="00123F81">
        <w:rPr>
          <w:rFonts w:ascii="Times New Roman" w:hAnsi="Times New Roman" w:cs="Times New Roman"/>
          <w:b/>
        </w:rPr>
        <w:t xml:space="preserve">Выпускник </w:t>
      </w:r>
      <w:r w:rsidRPr="00123F81">
        <w:rPr>
          <w:rFonts w:ascii="Times New Roman" w:hAnsi="Times New Roman" w:cs="Times New Roman"/>
          <w:b/>
          <w:i/>
        </w:rPr>
        <w:t>получит возможность научиться</w:t>
      </w:r>
      <w:r w:rsidRPr="00123F81">
        <w:rPr>
          <w:rFonts w:ascii="Times New Roman" w:hAnsi="Times New Roman" w:cs="Times New Roman"/>
          <w:b/>
        </w:rPr>
        <w:t>:</w:t>
      </w:r>
    </w:p>
    <w:p w:rsidR="00123F81" w:rsidRPr="00123F81" w:rsidRDefault="00123F81" w:rsidP="00123F81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грамотно обращаться с веществами в повседневной жизни;</w:t>
      </w:r>
    </w:p>
    <w:p w:rsidR="00123F81" w:rsidRPr="00123F81" w:rsidRDefault="00123F81" w:rsidP="00123F81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123F81" w:rsidRPr="00123F81" w:rsidRDefault="00123F81" w:rsidP="00123F81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23F81" w:rsidRPr="00123F81" w:rsidRDefault="00123F81" w:rsidP="00123F81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123F81" w:rsidRPr="00123F81" w:rsidRDefault="00123F81" w:rsidP="00123F81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123F81" w:rsidRPr="00123F81" w:rsidRDefault="00123F81" w:rsidP="00123F81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center"/>
        <w:rPr>
          <w:rFonts w:ascii="Times New Roman" w:hAnsi="Times New Roman" w:cs="Times New Roman"/>
          <w:b/>
        </w:rPr>
      </w:pPr>
      <w:r w:rsidRPr="00123F81">
        <w:rPr>
          <w:rFonts w:ascii="Times New Roman" w:hAnsi="Times New Roman" w:cs="Times New Roman"/>
          <w:b/>
        </w:rPr>
        <w:t>Периодический закон и периодическая система химических элементов Д.И. Менделеева. Строение вещества.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Выпускник </w:t>
      </w:r>
      <w:r w:rsidRPr="00123F81">
        <w:rPr>
          <w:rFonts w:ascii="Times New Roman" w:hAnsi="Times New Roman" w:cs="Times New Roman"/>
          <w:i/>
        </w:rPr>
        <w:t>научится</w:t>
      </w:r>
      <w:r w:rsidRPr="00123F81">
        <w:rPr>
          <w:rFonts w:ascii="Times New Roman" w:hAnsi="Times New Roman" w:cs="Times New Roman"/>
        </w:rPr>
        <w:t>: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раскрывать смысл периодического закона Д.И. Менделеева;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описывать и характеризовать табличную форму периодической системы химических элементов;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различать виды химической связи: ионную, ковалентную полярную, ковалентную неполярную и металлическую;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изображать электронные формулы веществ, образованных химическими связями разного вида;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123F81" w:rsidRPr="00123F81" w:rsidRDefault="00123F81" w:rsidP="00123F81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  <w:b/>
        </w:rPr>
      </w:pPr>
      <w:r w:rsidRPr="00123F81">
        <w:rPr>
          <w:rFonts w:ascii="Times New Roman" w:hAnsi="Times New Roman" w:cs="Times New Roman"/>
          <w:b/>
        </w:rPr>
        <w:t xml:space="preserve">Выпускник </w:t>
      </w:r>
      <w:r w:rsidRPr="00123F81">
        <w:rPr>
          <w:rFonts w:ascii="Times New Roman" w:hAnsi="Times New Roman" w:cs="Times New Roman"/>
          <w:b/>
          <w:i/>
        </w:rPr>
        <w:t>получит возможность научиться</w:t>
      </w:r>
      <w:r w:rsidRPr="00123F81">
        <w:rPr>
          <w:rFonts w:ascii="Times New Roman" w:hAnsi="Times New Roman" w:cs="Times New Roman"/>
          <w:b/>
        </w:rPr>
        <w:t>:</w:t>
      </w:r>
    </w:p>
    <w:p w:rsidR="00123F81" w:rsidRPr="00123F81" w:rsidRDefault="00123F81" w:rsidP="00123F81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осознавать значение теоретических знаний для практической деятельности человека;</w:t>
      </w:r>
    </w:p>
    <w:p w:rsidR="00123F81" w:rsidRPr="00123F81" w:rsidRDefault="00123F81" w:rsidP="00123F81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описывать изученные объекты как системы, применяя логику системного анализа;</w:t>
      </w:r>
    </w:p>
    <w:p w:rsidR="00123F81" w:rsidRPr="00123F81" w:rsidRDefault="00123F81" w:rsidP="00123F81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lastRenderedPageBreak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23F81" w:rsidRPr="00123F81" w:rsidRDefault="00123F81" w:rsidP="00123F81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center"/>
        <w:rPr>
          <w:rFonts w:ascii="Times New Roman" w:hAnsi="Times New Roman" w:cs="Times New Roman"/>
          <w:b/>
        </w:rPr>
      </w:pPr>
      <w:r w:rsidRPr="00123F81">
        <w:rPr>
          <w:rFonts w:ascii="Times New Roman" w:hAnsi="Times New Roman" w:cs="Times New Roman"/>
          <w:b/>
        </w:rPr>
        <w:t>Многообразие химических реакций.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Выпускник </w:t>
      </w:r>
      <w:r w:rsidRPr="00123F81">
        <w:rPr>
          <w:rFonts w:ascii="Times New Roman" w:hAnsi="Times New Roman" w:cs="Times New Roman"/>
          <w:i/>
        </w:rPr>
        <w:t>научится</w:t>
      </w:r>
      <w:r w:rsidRPr="00123F81">
        <w:rPr>
          <w:rFonts w:ascii="Times New Roman" w:hAnsi="Times New Roman" w:cs="Times New Roman"/>
        </w:rPr>
        <w:t>: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объяснять суть химических процессов;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называть признаки и условия протекания химических реакций;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2) по выделению или поглощению теплоты (реакции экзотермические и эндотермические); 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4) по обратимости процесса (реакции обратимые и необратимые);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называть факторы, влияющие на скорость химических реакций;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называть факторы, влияющие на смещение химического равновесия;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выявлять в процессе эксперимента признаки, свидетельствующие о протекании химической реакции;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готовить растворы с определенной массовой долей растворенного вещества;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определять характер среды водных растворов кислот и щелочей по изменению окраски индикаторов;</w:t>
      </w:r>
    </w:p>
    <w:p w:rsidR="00123F81" w:rsidRPr="00123F81" w:rsidRDefault="00123F81" w:rsidP="00123F81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  <w:b/>
        </w:rPr>
        <w:t xml:space="preserve">Выпускник </w:t>
      </w:r>
      <w:r w:rsidRPr="00123F81">
        <w:rPr>
          <w:rFonts w:ascii="Times New Roman" w:hAnsi="Times New Roman" w:cs="Times New Roman"/>
          <w:b/>
          <w:i/>
        </w:rPr>
        <w:t>получит возможность научиться</w:t>
      </w:r>
      <w:r w:rsidRPr="00123F81">
        <w:rPr>
          <w:rFonts w:ascii="Times New Roman" w:hAnsi="Times New Roman" w:cs="Times New Roman"/>
        </w:rPr>
        <w:t>:</w:t>
      </w:r>
    </w:p>
    <w:p w:rsidR="00123F81" w:rsidRPr="00123F81" w:rsidRDefault="00123F81" w:rsidP="00123F81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составлять молекулярные и полные ионные уравнения по сокращенным ионным уравнениям;</w:t>
      </w:r>
    </w:p>
    <w:p w:rsidR="00123F81" w:rsidRPr="00123F81" w:rsidRDefault="00123F81" w:rsidP="00123F81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123F81" w:rsidRPr="00123F81" w:rsidRDefault="00123F81" w:rsidP="00123F81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прогнозировать результаты воздействия различных факторов на скорость химической реакции;</w:t>
      </w:r>
    </w:p>
    <w:p w:rsidR="00123F81" w:rsidRPr="00123F81" w:rsidRDefault="00123F81" w:rsidP="00123F81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прогнозировать результаты воздействия различных факторов на смещение химического равновесия.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center"/>
        <w:rPr>
          <w:rFonts w:ascii="Times New Roman" w:hAnsi="Times New Roman" w:cs="Times New Roman"/>
          <w:b/>
        </w:rPr>
      </w:pPr>
      <w:r w:rsidRPr="00123F81">
        <w:rPr>
          <w:rFonts w:ascii="Times New Roman" w:hAnsi="Times New Roman" w:cs="Times New Roman"/>
          <w:b/>
        </w:rPr>
        <w:t>Многообразие веществ.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Выпускник </w:t>
      </w:r>
      <w:r w:rsidRPr="00123F81">
        <w:rPr>
          <w:rFonts w:ascii="Times New Roman" w:hAnsi="Times New Roman" w:cs="Times New Roman"/>
          <w:i/>
        </w:rPr>
        <w:t>научится: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составлять формулы веществ по их названиям;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определять валентность и степень окисления элементов в веществах;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называть общие химические свойства, характерные для групп оксидов: кислотных, основных, амфотерных.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называть общие химические свойства, характерные для каждого класса веществ;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составлять электронный баланс по предложенным схемам реакций;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lastRenderedPageBreak/>
        <w:t>проводить лабораторные опыты, подтверждающие химические свойства основных классов неорганических веществ;</w:t>
      </w:r>
    </w:p>
    <w:p w:rsidR="00123F81" w:rsidRPr="00123F81" w:rsidRDefault="00123F81" w:rsidP="00123F81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123F81" w:rsidRPr="00123F81" w:rsidRDefault="00123F81" w:rsidP="00123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ascii="Times New Roman" w:hAnsi="Times New Roman" w:cs="Times New Roman"/>
        </w:rPr>
      </w:pPr>
      <w:r w:rsidRPr="00123F81">
        <w:rPr>
          <w:rFonts w:ascii="Times New Roman" w:hAnsi="Times New Roman" w:cs="Times New Roman"/>
          <w:b/>
        </w:rPr>
        <w:t xml:space="preserve">Выпускник получит </w:t>
      </w:r>
      <w:r w:rsidRPr="00123F81">
        <w:rPr>
          <w:rFonts w:ascii="Times New Roman" w:hAnsi="Times New Roman" w:cs="Times New Roman"/>
          <w:b/>
          <w:i/>
        </w:rPr>
        <w:t>возможность научиться</w:t>
      </w:r>
      <w:r w:rsidRPr="00123F81">
        <w:rPr>
          <w:rFonts w:ascii="Times New Roman" w:hAnsi="Times New Roman" w:cs="Times New Roman"/>
          <w:i/>
        </w:rPr>
        <w:t>:</w:t>
      </w:r>
    </w:p>
    <w:p w:rsidR="00123F81" w:rsidRPr="00123F81" w:rsidRDefault="00123F81" w:rsidP="00123F81">
      <w:pPr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грамотно обращаться с веществами в повседневной жизни;</w:t>
      </w:r>
    </w:p>
    <w:p w:rsidR="00123F81" w:rsidRPr="00123F81" w:rsidRDefault="00123F81" w:rsidP="00123F81">
      <w:pPr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осознавать значение теоретических знаний для практической деятельности человека;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описывать изученные объекты как системы, применяя логику системного анализа;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составлять молекулярные и полные ионные уравнения по сокращённым ионным уравнениям;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прогнозировать результаты воздействия различных факторов на изменение скорости химической реакции;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прогнозировать результаты воздействия различных факторов на смещение химического равновесия.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прогнозировать химические свойства веществ на основе их состава и строения;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123F81" w:rsidRPr="00123F81" w:rsidRDefault="00123F81" w:rsidP="00123F81">
      <w:pPr>
        <w:jc w:val="both"/>
        <w:rPr>
          <w:rFonts w:ascii="Times New Roman" w:eastAsia="TimesNewRomanPSMT" w:hAnsi="Times New Roman" w:cs="Times New Roman"/>
        </w:rPr>
      </w:pPr>
      <w:r w:rsidRPr="00123F81">
        <w:rPr>
          <w:rFonts w:ascii="Times New Roman" w:eastAsia="TimesNewRomanPSMT" w:hAnsi="Times New Roman" w:cs="Times New Roman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Выпускник получит возможность научиться: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lastRenderedPageBreak/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123F81" w:rsidRPr="00123F81" w:rsidRDefault="00123F81" w:rsidP="00123F81">
      <w:pPr>
        <w:pStyle w:val="a5"/>
        <w:ind w:left="142"/>
        <w:rPr>
          <w:sz w:val="23"/>
          <w:szCs w:val="23"/>
        </w:rPr>
      </w:pPr>
      <w:r w:rsidRPr="00123F81"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123F81" w:rsidRPr="00123F81" w:rsidRDefault="00123F81" w:rsidP="00123F81">
      <w:pPr>
        <w:pStyle w:val="Default"/>
        <w:rPr>
          <w:sz w:val="23"/>
          <w:szCs w:val="23"/>
        </w:rPr>
      </w:pPr>
      <w:r w:rsidRPr="00123F81">
        <w:rPr>
          <w:sz w:val="23"/>
          <w:szCs w:val="23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123F81" w:rsidRDefault="00123F81" w:rsidP="00123F81">
      <w:pPr>
        <w:pStyle w:val="a5"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Личностные, метапредметные и предметные результаты освоения учебного предмета «Химия»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</w:t>
      </w:r>
      <w:r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Постепенно выстраивать собственное целостное мировоззрение: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осознавать потребность и готовность к самообразованию, в том числе и в рамках самостоятельной деятельности вне школы; оценивать жизненные ситуации с точки зрения безопасного образа жизни и сохранения здоровья; оценивать экологический риск взаимоотношений человека и природы.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Метапредметными </w:t>
      </w:r>
      <w:r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123F81" w:rsidRDefault="00123F81" w:rsidP="00123F81">
      <w:pPr>
        <w:pStyle w:val="a5"/>
        <w:ind w:left="142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123F81" w:rsidRDefault="00123F81" w:rsidP="00123F81">
      <w:pPr>
        <w:pStyle w:val="a5"/>
        <w:ind w:left="142"/>
        <w:rPr>
          <w:sz w:val="23"/>
          <w:szCs w:val="23"/>
        </w:rPr>
      </w:pPr>
      <w:r>
        <w:rPr>
          <w:sz w:val="23"/>
          <w:szCs w:val="23"/>
        </w:rPr>
        <w:lastRenderedPageBreak/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123F81" w:rsidRDefault="00123F81" w:rsidP="001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123F81" w:rsidRDefault="00123F81" w:rsidP="00123F81">
      <w:pPr>
        <w:pStyle w:val="a5"/>
        <w:ind w:left="142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123F81" w:rsidRPr="00DB0F61" w:rsidRDefault="00123F81" w:rsidP="00123F81">
      <w:pPr>
        <w:pStyle w:val="a5"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23F81" w:rsidRPr="00123F81" w:rsidRDefault="00123F81" w:rsidP="00123F81">
      <w:pP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 xml:space="preserve"> </w:t>
      </w:r>
      <w:r w:rsidRPr="00123F8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Общая характеристика учебного процесса:</w:t>
      </w:r>
    </w:p>
    <w:p w:rsidR="00123F81" w:rsidRPr="00123F81" w:rsidRDefault="00123F81" w:rsidP="00123F81">
      <w:pP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23F8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123F81" w:rsidRPr="00123F81" w:rsidRDefault="00123F81" w:rsidP="00123F81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23F81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123F81" w:rsidRPr="00123F81" w:rsidRDefault="00123F81" w:rsidP="00123F81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23F81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Тесты, самостоятельные работа, контрольные работы, устный опрос, защита  исследовательских работ.</w:t>
      </w:r>
    </w:p>
    <w:p w:rsidR="00123F81" w:rsidRPr="00123F81" w:rsidRDefault="00123F81" w:rsidP="00123F81">
      <w:pP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23F81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 формы контроля. Промежуточный и итоговый контроль  проводится в форме контрольных работ</w:t>
      </w:r>
    </w:p>
    <w:tbl>
      <w:tblPr>
        <w:tblStyle w:val="ae"/>
        <w:tblpPr w:leftFromText="180" w:rightFromText="180" w:vertAnchor="text" w:horzAnchor="page" w:tblpX="1042" w:tblpY="414"/>
        <w:tblW w:w="10774" w:type="dxa"/>
        <w:tblLook w:val="04A0"/>
      </w:tblPr>
      <w:tblGrid>
        <w:gridCol w:w="993"/>
        <w:gridCol w:w="3720"/>
        <w:gridCol w:w="1914"/>
        <w:gridCol w:w="2021"/>
        <w:gridCol w:w="2126"/>
      </w:tblGrid>
      <w:tr w:rsidR="00123F81" w:rsidRPr="00123F81" w:rsidTr="00123F81">
        <w:tc>
          <w:tcPr>
            <w:tcW w:w="993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123F81" w:rsidRPr="00123F81" w:rsidRDefault="00123F81" w:rsidP="00123F81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123F81" w:rsidRPr="00123F81" w:rsidRDefault="00123F81" w:rsidP="00123F81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123F81" w:rsidRPr="00123F81" w:rsidRDefault="00123F81" w:rsidP="00123F81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123F81" w:rsidRPr="00123F81" w:rsidRDefault="00123F81" w:rsidP="00123F81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123F81" w:rsidRPr="00123F81" w:rsidTr="00123F81">
        <w:tc>
          <w:tcPr>
            <w:tcW w:w="993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Основные понятия химии (уровень атомно – молекулярных</w:t>
            </w:r>
          </w:p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914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54 (51 + 3 </w:t>
            </w: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часа</w:t>
            </w:r>
          </w:p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резервного</w:t>
            </w:r>
          </w:p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времени</w:t>
            </w:r>
            <w:r w:rsidRPr="00123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1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23F81" w:rsidRPr="00123F81" w:rsidTr="00123F81">
        <w:tc>
          <w:tcPr>
            <w:tcW w:w="993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914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3F81" w:rsidRPr="00123F81" w:rsidTr="00123F81">
        <w:tc>
          <w:tcPr>
            <w:tcW w:w="993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914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3F81" w:rsidRPr="00123F81" w:rsidTr="00123F81">
        <w:tc>
          <w:tcPr>
            <w:tcW w:w="4713" w:type="dxa"/>
            <w:gridSpan w:val="2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123F81" w:rsidRPr="00123F81" w:rsidRDefault="00123F81" w:rsidP="00123F8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23F8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E12FA0" w:rsidRDefault="00E12FA0" w:rsidP="003247A4"/>
    <w:p w:rsidR="00E12FA0" w:rsidRDefault="00E12FA0" w:rsidP="003247A4"/>
    <w:p w:rsidR="00E12FA0" w:rsidRDefault="00E12FA0" w:rsidP="003247A4"/>
    <w:p w:rsidR="00E12FA0" w:rsidRDefault="00E12FA0" w:rsidP="003247A4"/>
    <w:p w:rsidR="00E12FA0" w:rsidRDefault="00E12FA0" w:rsidP="003247A4"/>
    <w:p w:rsidR="00E12FA0" w:rsidRDefault="00E12FA0" w:rsidP="003247A4"/>
    <w:p w:rsidR="00064806" w:rsidRDefault="00064806" w:rsidP="003247A4"/>
    <w:p w:rsidR="00064806" w:rsidRDefault="00064806" w:rsidP="003247A4"/>
    <w:p w:rsidR="00064806" w:rsidRDefault="00064806" w:rsidP="003247A4"/>
    <w:p w:rsidR="00064806" w:rsidRDefault="00064806" w:rsidP="003247A4"/>
    <w:p w:rsidR="00E12FA0" w:rsidRDefault="00E12FA0" w:rsidP="003247A4"/>
    <w:p w:rsidR="00E12FA0" w:rsidRPr="003247A4" w:rsidRDefault="00E12FA0" w:rsidP="00E12FA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E12FA0" w:rsidRPr="003247A4" w:rsidRDefault="00E12FA0" w:rsidP="00E1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химии</w:t>
      </w:r>
    </w:p>
    <w:p w:rsidR="00E12FA0" w:rsidRPr="003247A4" w:rsidRDefault="00E12FA0" w:rsidP="00E1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9</w:t>
      </w:r>
    </w:p>
    <w:p w:rsidR="00E12FA0" w:rsidRPr="003247A4" w:rsidRDefault="00E12FA0" w:rsidP="00E12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7A4">
        <w:rPr>
          <w:rFonts w:ascii="Times New Roman" w:hAnsi="Times New Roman" w:cs="Times New Roman"/>
          <w:sz w:val="24"/>
          <w:szCs w:val="24"/>
        </w:rPr>
        <w:t>Количество часов по учебному плану : всего 68   часов в год;</w:t>
      </w:r>
    </w:p>
    <w:p w:rsidR="00E12FA0" w:rsidRDefault="00E12FA0" w:rsidP="00E12FA0">
      <w:pPr>
        <w:tabs>
          <w:tab w:val="left" w:pos="9288"/>
        </w:tabs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   часа в неделю</w:t>
      </w:r>
    </w:p>
    <w:p w:rsidR="00E12FA0" w:rsidRPr="00064806" w:rsidRDefault="00E12FA0" w:rsidP="00064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Рабочая  учебная программа  курса «Химия» для 9 класса составлена на основе авторской программы  Габриелян О.С. , опубликованной в сборнике «Программа курса химии для 8-11 классов общеобразовательных учреждений /О.С.Габриелян. – 7-е изд.,стеиотип.– М.: Дрофа, 2010 . -78, [2] </w:t>
      </w:r>
      <w:r w:rsidRPr="0006480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12FA0" w:rsidRPr="00064806" w:rsidRDefault="00E12FA0" w:rsidP="00E12FA0">
      <w:pPr>
        <w:pStyle w:val="aa"/>
        <w:jc w:val="both"/>
        <w:rPr>
          <w:b/>
          <w:bCs/>
        </w:rPr>
      </w:pPr>
      <w:r w:rsidRPr="00064806">
        <w:rPr>
          <w:b/>
          <w:bCs/>
          <w:iCs/>
        </w:rPr>
        <w:t>Цель:</w:t>
      </w:r>
    </w:p>
    <w:p w:rsidR="00E12FA0" w:rsidRPr="00064806" w:rsidRDefault="00E12FA0" w:rsidP="00E12FA0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освоение важнейших знания </w:t>
      </w:r>
      <w:r w:rsidRPr="00064806">
        <w:t>об основных понятиях и законах химии, химической символике;</w:t>
      </w:r>
    </w:p>
    <w:p w:rsidR="00E12FA0" w:rsidRPr="00064806" w:rsidRDefault="00E12FA0" w:rsidP="00E12FA0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овладение  умениями </w:t>
      </w:r>
      <w:r w:rsidRPr="00064806"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12FA0" w:rsidRPr="00064806" w:rsidRDefault="00E12FA0" w:rsidP="00E12FA0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развитие </w:t>
      </w:r>
      <w:r w:rsidRPr="00064806">
        <w:t>познавательных интересы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12FA0" w:rsidRPr="00064806" w:rsidRDefault="00E12FA0" w:rsidP="00E12FA0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воспитание </w:t>
      </w:r>
      <w:r w:rsidRPr="00064806"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12FA0" w:rsidRPr="00064806" w:rsidRDefault="00E12FA0" w:rsidP="00E12FA0">
      <w:pPr>
        <w:pStyle w:val="aa"/>
        <w:jc w:val="both"/>
        <w:rPr>
          <w:b/>
          <w:bCs/>
        </w:rPr>
      </w:pPr>
      <w:r w:rsidRPr="00064806">
        <w:t xml:space="preserve">• </w:t>
      </w:r>
      <w:r w:rsidRPr="00064806">
        <w:rPr>
          <w:b/>
          <w:bCs/>
        </w:rPr>
        <w:t xml:space="preserve">применение полученных знаний и умений </w:t>
      </w:r>
      <w:r w:rsidRPr="00064806">
        <w:t xml:space="preserve">для безопасного использования веществ и материалов в быту, сельском хозяйстве и на производстве, решения практических задач. </w:t>
      </w:r>
    </w:p>
    <w:p w:rsidR="00E12FA0" w:rsidRPr="00064806" w:rsidRDefault="00E12FA0" w:rsidP="000648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Задачи: </w:t>
      </w:r>
    </w:p>
    <w:p w:rsidR="00E12FA0" w:rsidRPr="00064806" w:rsidRDefault="00E12FA0" w:rsidP="00E12FA0">
      <w:pPr>
        <w:pStyle w:val="aa"/>
        <w:jc w:val="both"/>
      </w:pPr>
      <w:r w:rsidRPr="00064806">
        <w:t xml:space="preserve">- </w:t>
      </w:r>
      <w:r w:rsidRPr="00064806">
        <w:rPr>
          <w:b/>
        </w:rPr>
        <w:t>формировать</w:t>
      </w:r>
      <w:r w:rsidRPr="00064806">
        <w:t xml:space="preserve"> знания о свойствах классов веществ – металлов и неметаллов (щелочных и щелочноземельных металлов, галогенов и многих других неметаллов), органических соединений</w:t>
      </w:r>
    </w:p>
    <w:p w:rsidR="00E12FA0" w:rsidRPr="00064806" w:rsidRDefault="00E12FA0" w:rsidP="00E12FA0">
      <w:pPr>
        <w:pStyle w:val="aa"/>
        <w:jc w:val="both"/>
      </w:pPr>
      <w:r w:rsidRPr="00064806">
        <w:t xml:space="preserve">- </w:t>
      </w:r>
      <w:r w:rsidRPr="00064806">
        <w:rPr>
          <w:b/>
        </w:rPr>
        <w:t>расширить</w:t>
      </w:r>
      <w:r w:rsidRPr="00064806">
        <w:t xml:space="preserve"> представления о свойствах важных в народнохозяйственном отношение веществ.</w:t>
      </w:r>
    </w:p>
    <w:p w:rsidR="00E12FA0" w:rsidRPr="00064806" w:rsidRDefault="00E12FA0" w:rsidP="00E12FA0">
      <w:pPr>
        <w:pStyle w:val="aa"/>
        <w:jc w:val="both"/>
      </w:pPr>
      <w:r w:rsidRPr="00064806">
        <w:t xml:space="preserve">- </w:t>
      </w:r>
      <w:r w:rsidRPr="00064806">
        <w:rPr>
          <w:b/>
        </w:rPr>
        <w:t>углубить</w:t>
      </w:r>
      <w:r w:rsidRPr="00064806">
        <w:t xml:space="preserve"> знания о закономерностях протекания реакций и их классификации.   </w:t>
      </w:r>
    </w:p>
    <w:p w:rsidR="00E12FA0" w:rsidRPr="00064806" w:rsidRDefault="00E12FA0" w:rsidP="0006480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Изучение химии в старшей школе на базовом уровне направлено на достижение</w:t>
      </w: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12FA0" w:rsidRPr="00064806" w:rsidRDefault="00E12FA0" w:rsidP="00E12FA0">
      <w:pPr>
        <w:pStyle w:val="Style3"/>
        <w:widowControl/>
        <w:jc w:val="both"/>
        <w:rPr>
          <w:spacing w:val="-10"/>
        </w:rPr>
      </w:pPr>
      <w:r w:rsidRPr="00064806">
        <w:rPr>
          <w:spacing w:val="-10"/>
        </w:rPr>
        <w:t xml:space="preserve">      Изучение химии в основной школе призвано обеспечить: формирование основ химического знания — важнейших фактов, понятий, химических законов и теорий, языка науки, а также доступных учащимся обобщений мировоззренческого характера; </w:t>
      </w:r>
    </w:p>
    <w:p w:rsidR="00E12FA0" w:rsidRPr="00064806" w:rsidRDefault="00E12FA0" w:rsidP="00E12FA0">
      <w:pPr>
        <w:pStyle w:val="Style3"/>
        <w:widowControl/>
        <w:jc w:val="both"/>
        <w:rPr>
          <w:spacing w:val="-10"/>
        </w:rPr>
      </w:pPr>
      <w:r w:rsidRPr="00064806">
        <w:rPr>
          <w:spacing w:val="-10"/>
        </w:rPr>
        <w:t>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E12FA0" w:rsidRPr="00064806" w:rsidRDefault="00E12FA0" w:rsidP="00E12FA0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lastRenderedPageBreak/>
        <w:t>формирование умений безопасного обращения с веществами, используемыми при выполнении</w:t>
      </w:r>
    </w:p>
    <w:p w:rsidR="00E12FA0" w:rsidRPr="00064806" w:rsidRDefault="00E12FA0" w:rsidP="00E12FA0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t>несложных химических опытов и в повседневной жизни;</w:t>
      </w:r>
    </w:p>
    <w:p w:rsidR="00E12FA0" w:rsidRPr="00064806" w:rsidRDefault="00E12FA0" w:rsidP="00E12FA0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t>выработку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E12FA0" w:rsidRPr="00064806" w:rsidRDefault="00E12FA0" w:rsidP="00E12FA0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деятельности.</w:t>
      </w:r>
    </w:p>
    <w:p w:rsidR="00E12FA0" w:rsidRPr="00064806" w:rsidRDefault="00E12FA0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</w:t>
      </w:r>
    </w:p>
    <w:p w:rsidR="00E12FA0" w:rsidRPr="00064806" w:rsidRDefault="00E12FA0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Учебный предмет изучается в 9 классе, рассчитан на  68 часов, в том числе на практические  работы -6ч. ,лабораторные работы-17 опытов.</w:t>
      </w:r>
    </w:p>
    <w:p w:rsidR="00E12FA0" w:rsidRPr="00064806" w:rsidRDefault="00E12FA0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Содержание программы носит развивающий характер. При проведении уроков используются  беседы, интегрированные уроки, практикумы, работа в группах, лекции, деловые игры.</w:t>
      </w:r>
    </w:p>
    <w:p w:rsidR="00E12FA0" w:rsidRPr="00064806" w:rsidRDefault="00E12FA0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В содержании курса 9 класса вначале обобщенно раскрыты сведения о свойствах классов веществ – металлов и не металлов, далее подробно освещены свойства щелочных и щелочноземельных металлов и галогенов. В курсе раскрываются свойства отдельных 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биополимеров.Вначале курса и перед каждой лабораторной и практической работой обязателен инструктаж по технике безопасности.</w:t>
      </w:r>
    </w:p>
    <w:p w:rsidR="00E12FA0" w:rsidRPr="00064806" w:rsidRDefault="00E12FA0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Предпочтительные формы контроля знаний, умений и навыков :  контрольные работы, тесты, химические диктанты, самостоятельные работы. Материалы контроля  указаны в приложении.</w:t>
      </w:r>
    </w:p>
    <w:p w:rsidR="00E12FA0" w:rsidRPr="00064806" w:rsidRDefault="00E12FA0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Межпредметные связи прослеживаются в большей мере  в темах :    «Металлы» ( Электрохимический ряд напряжения металлов, физические свойства металлов, сплавы---физика , важнейшие соединения щелочных и щелочноземельных </w:t>
      </w:r>
    </w:p>
    <w:p w:rsidR="00E12FA0" w:rsidRPr="00064806" w:rsidRDefault="00E12FA0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металлов---биология); «Неметаллы» ( изучение углерода, азота, фосфора , минеральные удобрения---биология); «Органические соединения» ( белки, жиры, углеводы---биология).</w:t>
      </w: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1"/>
        <w:gridCol w:w="603"/>
        <w:gridCol w:w="709"/>
        <w:gridCol w:w="567"/>
        <w:gridCol w:w="425"/>
        <w:gridCol w:w="851"/>
      </w:tblGrid>
      <w:tr w:rsidR="00E12FA0" w:rsidRPr="00064806" w:rsidTr="00846641">
        <w:trPr>
          <w:cantSplit/>
          <w:trHeight w:val="137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FA0" w:rsidRPr="00064806" w:rsidRDefault="00E12FA0" w:rsidP="000648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FA0" w:rsidRPr="00064806" w:rsidRDefault="00E12FA0" w:rsidP="000648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FA0" w:rsidRPr="00064806" w:rsidRDefault="00E12FA0" w:rsidP="000648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FA0" w:rsidRPr="00064806" w:rsidRDefault="00E12FA0" w:rsidP="000648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FA0" w:rsidRPr="00064806" w:rsidRDefault="00E12FA0" w:rsidP="000648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E12FA0" w:rsidRPr="00064806" w:rsidTr="00846641">
        <w:trPr>
          <w:trHeight w:val="55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</w:tr>
      <w:tr w:rsidR="00E12FA0" w:rsidRPr="00064806" w:rsidTr="00846641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</w:t>
            </w:r>
          </w:p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12FA0" w:rsidRPr="00064806" w:rsidTr="00846641">
        <w:trPr>
          <w:trHeight w:val="20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0" w:rsidRPr="00064806" w:rsidRDefault="00E12FA0" w:rsidP="00064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12FA0" w:rsidRPr="00064806" w:rsidRDefault="00E12FA0" w:rsidP="0006480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дает распределение учебных часов по разделам курса и конкретизирует содержание предметных тем образовательного стандарта.</w:t>
      </w:r>
    </w:p>
    <w:p w:rsidR="00E12FA0" w:rsidRPr="00064806" w:rsidRDefault="00E12FA0" w:rsidP="000648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E12FA0" w:rsidRPr="00064806" w:rsidRDefault="00E12FA0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индивидуальные;</w:t>
      </w:r>
    </w:p>
    <w:p w:rsidR="00E12FA0" w:rsidRPr="00064806" w:rsidRDefault="00E12FA0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групповые;</w:t>
      </w:r>
    </w:p>
    <w:p w:rsidR="00E12FA0" w:rsidRPr="00064806" w:rsidRDefault="00E12FA0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индивидуально-групповые;</w:t>
      </w:r>
    </w:p>
    <w:p w:rsidR="00E12FA0" w:rsidRPr="00064806" w:rsidRDefault="00E12FA0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фронтальные;</w:t>
      </w:r>
    </w:p>
    <w:p w:rsidR="00E12FA0" w:rsidRPr="00064806" w:rsidRDefault="00E12FA0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практикумы.</w:t>
      </w:r>
    </w:p>
    <w:p w:rsidR="00E12FA0" w:rsidRPr="00064806" w:rsidRDefault="00E12FA0" w:rsidP="000648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806" w:rsidRPr="00064806" w:rsidRDefault="00064806" w:rsidP="000648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</w:p>
    <w:p w:rsidR="00064806" w:rsidRPr="00064806" w:rsidRDefault="00064806" w:rsidP="00064806">
      <w:pPr>
        <w:pStyle w:val="aa"/>
        <w:jc w:val="both"/>
      </w:pPr>
      <w:r w:rsidRPr="00064806">
        <w:lastRenderedPageBreak/>
        <w:t xml:space="preserve">В результате изучения химии на базовом уровне ученик должен </w:t>
      </w:r>
    </w:p>
    <w:p w:rsidR="00064806" w:rsidRPr="00064806" w:rsidRDefault="00064806" w:rsidP="00064806">
      <w:pPr>
        <w:pStyle w:val="aa"/>
        <w:jc w:val="both"/>
      </w:pPr>
      <w:r w:rsidRPr="00064806">
        <w:rPr>
          <w:b/>
        </w:rPr>
        <w:t>знать / понимать</w:t>
      </w:r>
      <w:r w:rsidRPr="00064806">
        <w:t>: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i/>
          <w:iCs/>
        </w:rPr>
        <w:t>химическую символику</w:t>
      </w:r>
      <w:r w:rsidRPr="00064806">
        <w:t>: знаки химических элементов, формулы химических веществ и уравнения химических реакций;</w:t>
      </w:r>
    </w:p>
    <w:p w:rsidR="00064806" w:rsidRPr="0008481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i/>
          <w:iCs/>
        </w:rPr>
        <w:t>важнейшие химические понятия</w:t>
      </w:r>
      <w:r w:rsidRPr="00064806"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</w:t>
      </w:r>
      <w:r w:rsidRPr="00084816">
        <w:t xml:space="preserve"> реакция, классификация реакций, окислитель и восстановитель, окисление и восстановление, кислотные и основные свойства, скорость химической </w:t>
      </w:r>
      <w:r w:rsidRPr="00084816">
        <w:rPr>
          <w:spacing w:val="-1"/>
        </w:rPr>
        <w:t>р</w:t>
      </w:r>
      <w:r w:rsidRPr="00084816">
        <w:t>еакци</w:t>
      </w:r>
      <w:r w:rsidRPr="00084816">
        <w:rPr>
          <w:spacing w:val="1"/>
        </w:rPr>
        <w:t>и</w:t>
      </w:r>
      <w:r w:rsidRPr="00084816">
        <w:t>, к</w:t>
      </w:r>
      <w:r w:rsidRPr="00084816">
        <w:rPr>
          <w:spacing w:val="1"/>
        </w:rPr>
        <w:t>а</w:t>
      </w:r>
      <w:r w:rsidRPr="00084816">
        <w:t>тализ, химическое рав</w:t>
      </w:r>
      <w:r w:rsidRPr="00084816">
        <w:rPr>
          <w:spacing w:val="-1"/>
        </w:rPr>
        <w:t>н</w:t>
      </w:r>
      <w:r w:rsidRPr="00084816">
        <w:t>овеси</w:t>
      </w:r>
      <w:r w:rsidRPr="00084816">
        <w:rPr>
          <w:spacing w:val="2"/>
        </w:rPr>
        <w:t>е</w:t>
      </w:r>
      <w:r w:rsidRPr="00084816">
        <w:t xml:space="preserve">, </w:t>
      </w:r>
      <w:r w:rsidRPr="00084816">
        <w:rPr>
          <w:spacing w:val="2"/>
        </w:rPr>
        <w:t>у</w:t>
      </w:r>
      <w:r w:rsidRPr="00084816">
        <w:t>глеродный скелет, ф</w:t>
      </w:r>
      <w:r w:rsidRPr="00084816">
        <w:rPr>
          <w:spacing w:val="1"/>
        </w:rPr>
        <w:t>у</w:t>
      </w:r>
      <w:r w:rsidRPr="00084816">
        <w:t>нкциональная гр</w:t>
      </w:r>
      <w:r w:rsidRPr="00084816">
        <w:rPr>
          <w:spacing w:val="2"/>
        </w:rPr>
        <w:t>у</w:t>
      </w:r>
      <w:r w:rsidRPr="00084816">
        <w:t>ппа, изомери</w:t>
      </w:r>
      <w:r w:rsidRPr="00084816">
        <w:rPr>
          <w:spacing w:val="1"/>
        </w:rPr>
        <w:t>я</w:t>
      </w:r>
      <w:r w:rsidRPr="00084816">
        <w:t>, г</w:t>
      </w:r>
      <w:r w:rsidRPr="00084816">
        <w:rPr>
          <w:spacing w:val="-1"/>
        </w:rPr>
        <w:t>о</w:t>
      </w:r>
      <w:r w:rsidRPr="00084816">
        <w:t>мологи</w:t>
      </w:r>
      <w:r w:rsidRPr="00084816">
        <w:rPr>
          <w:spacing w:val="1"/>
        </w:rPr>
        <w:t>я</w:t>
      </w:r>
      <w:r w:rsidRPr="00084816">
        <w:t>;</w:t>
      </w:r>
    </w:p>
    <w:p w:rsidR="00064806" w:rsidRPr="00084816" w:rsidRDefault="00064806" w:rsidP="00064806">
      <w:pPr>
        <w:pStyle w:val="aa"/>
        <w:jc w:val="both"/>
      </w:pPr>
      <w:r w:rsidRPr="00084816">
        <w:rPr>
          <w:w w:val="130"/>
        </w:rPr>
        <w:t>•</w:t>
      </w:r>
      <w:r w:rsidRPr="00084816">
        <w:rPr>
          <w:i/>
          <w:iCs/>
        </w:rPr>
        <w:t>основные теории химии</w:t>
      </w:r>
      <w:r w:rsidRPr="00084816">
        <w:t>: химической св</w:t>
      </w:r>
      <w:r w:rsidRPr="00084816">
        <w:rPr>
          <w:spacing w:val="-1"/>
        </w:rPr>
        <w:t>я</w:t>
      </w:r>
      <w:r w:rsidRPr="00084816">
        <w:t>зи, электролитической диссоц</w:t>
      </w:r>
      <w:r w:rsidRPr="00084816">
        <w:rPr>
          <w:spacing w:val="-1"/>
        </w:rPr>
        <w:t>и</w:t>
      </w:r>
      <w:r w:rsidRPr="00084816">
        <w:t>аци</w:t>
      </w:r>
      <w:r w:rsidRPr="00084816">
        <w:rPr>
          <w:spacing w:val="1"/>
        </w:rPr>
        <w:t>и</w:t>
      </w:r>
      <w:r w:rsidRPr="00084816">
        <w:t>,</w:t>
      </w:r>
    </w:p>
    <w:p w:rsidR="00064806" w:rsidRPr="00084816" w:rsidRDefault="00064806" w:rsidP="00064806">
      <w:pPr>
        <w:pStyle w:val="aa"/>
        <w:jc w:val="both"/>
      </w:pPr>
      <w:r w:rsidRPr="00084816">
        <w:t>Строения органических соединений, теорию строения органических веществ;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>основные законы химии</w:t>
      </w:r>
      <w:r w:rsidRPr="00084816">
        <w:t>: сохранения массы веществ, постоянства состава, периодический закон;</w:t>
      </w:r>
    </w:p>
    <w:p w:rsidR="00064806" w:rsidRPr="00084816" w:rsidRDefault="00064806" w:rsidP="00064806">
      <w:pPr>
        <w:pStyle w:val="aa"/>
        <w:jc w:val="both"/>
      </w:pPr>
      <w:r w:rsidRPr="00084816">
        <w:rPr>
          <w:w w:val="130"/>
        </w:rPr>
        <w:t>•</w:t>
      </w:r>
      <w:r w:rsidRPr="00084816">
        <w:rPr>
          <w:i/>
          <w:iCs/>
        </w:rPr>
        <w:t>важнейш</w:t>
      </w:r>
      <w:r w:rsidRPr="00084816">
        <w:rPr>
          <w:i/>
          <w:iCs/>
          <w:spacing w:val="1"/>
        </w:rPr>
        <w:t>и</w:t>
      </w:r>
      <w:r w:rsidRPr="00084816">
        <w:rPr>
          <w:i/>
          <w:iCs/>
        </w:rPr>
        <w:t>е вещества и материал</w:t>
      </w:r>
      <w:r w:rsidRPr="00084816">
        <w:rPr>
          <w:i/>
          <w:iCs/>
          <w:spacing w:val="1"/>
        </w:rPr>
        <w:t>ы</w:t>
      </w:r>
      <w:r w:rsidRPr="00084816">
        <w:t xml:space="preserve">: </w:t>
      </w:r>
      <w:r w:rsidRPr="00084816">
        <w:rPr>
          <w:spacing w:val="-1"/>
        </w:rPr>
        <w:t>о</w:t>
      </w:r>
      <w:r w:rsidRPr="00084816">
        <w:t>с</w:t>
      </w:r>
      <w:r w:rsidRPr="00084816">
        <w:rPr>
          <w:spacing w:val="-1"/>
        </w:rPr>
        <w:t>новны</w:t>
      </w:r>
      <w:r w:rsidRPr="00084816">
        <w:t>е металлы и сплав</w:t>
      </w:r>
      <w:r w:rsidRPr="00084816">
        <w:rPr>
          <w:spacing w:val="1"/>
        </w:rPr>
        <w:t>ы</w:t>
      </w:r>
      <w:r w:rsidRPr="00084816">
        <w:t>; серна</w:t>
      </w:r>
      <w:r w:rsidRPr="00084816">
        <w:rPr>
          <w:spacing w:val="1"/>
        </w:rPr>
        <w:t>я</w:t>
      </w:r>
      <w:r w:rsidRPr="00084816">
        <w:t>, сол</w:t>
      </w:r>
      <w:r w:rsidRPr="00084816">
        <w:rPr>
          <w:spacing w:val="-1"/>
        </w:rPr>
        <w:t>я</w:t>
      </w:r>
      <w:r w:rsidRPr="00084816">
        <w:t>на</w:t>
      </w:r>
      <w:r w:rsidRPr="00084816">
        <w:rPr>
          <w:spacing w:val="1"/>
        </w:rPr>
        <w:t>я</w:t>
      </w:r>
      <w:r w:rsidRPr="00084816">
        <w:t>, азотная, укс</w:t>
      </w:r>
      <w:r w:rsidRPr="00084816">
        <w:rPr>
          <w:spacing w:val="2"/>
        </w:rPr>
        <w:t>у</w:t>
      </w:r>
      <w:r w:rsidRPr="00084816">
        <w:t>с</w:t>
      </w:r>
      <w:r w:rsidRPr="00084816">
        <w:rPr>
          <w:spacing w:val="-1"/>
        </w:rPr>
        <w:t>н</w:t>
      </w:r>
      <w:r w:rsidRPr="00084816">
        <w:t>ая кислоты; щелочи ,аммиа</w:t>
      </w:r>
      <w:r w:rsidRPr="00084816">
        <w:rPr>
          <w:spacing w:val="1"/>
        </w:rPr>
        <w:t>к</w:t>
      </w:r>
      <w:r w:rsidRPr="00084816">
        <w:t xml:space="preserve">, минеральные </w:t>
      </w:r>
      <w:r w:rsidRPr="00084816">
        <w:rPr>
          <w:spacing w:val="2"/>
        </w:rPr>
        <w:t>у</w:t>
      </w:r>
      <w:r w:rsidRPr="00084816">
        <w:t>добре</w:t>
      </w:r>
      <w:r w:rsidRPr="00084816">
        <w:rPr>
          <w:spacing w:val="-1"/>
        </w:rPr>
        <w:t>н</w:t>
      </w:r>
      <w:r w:rsidRPr="00084816">
        <w:t>и</w:t>
      </w:r>
      <w:r w:rsidRPr="00084816">
        <w:rPr>
          <w:spacing w:val="1"/>
        </w:rPr>
        <w:t>я</w:t>
      </w:r>
      <w:r w:rsidRPr="00084816">
        <w:t>, мета</w:t>
      </w:r>
      <w:r w:rsidRPr="00084816">
        <w:rPr>
          <w:spacing w:val="1"/>
        </w:rPr>
        <w:t>н</w:t>
      </w:r>
      <w:r w:rsidRPr="00084816">
        <w:t>, этилен, ац</w:t>
      </w:r>
      <w:r w:rsidRPr="00084816">
        <w:rPr>
          <w:spacing w:val="1"/>
        </w:rPr>
        <w:t>е</w:t>
      </w:r>
      <w:r w:rsidRPr="00084816">
        <w:t>тилен, бен</w:t>
      </w:r>
      <w:r w:rsidRPr="00084816">
        <w:rPr>
          <w:spacing w:val="-1"/>
        </w:rPr>
        <w:t>з</w:t>
      </w:r>
      <w:r w:rsidRPr="00084816">
        <w:t>о</w:t>
      </w:r>
      <w:r w:rsidRPr="00084816">
        <w:rPr>
          <w:spacing w:val="1"/>
        </w:rPr>
        <w:t>л</w:t>
      </w:r>
      <w:r w:rsidRPr="00084816">
        <w:t>, этанол, жиры, мыл</w:t>
      </w:r>
      <w:r w:rsidRPr="00084816">
        <w:rPr>
          <w:spacing w:val="1"/>
        </w:rPr>
        <w:t>а</w:t>
      </w:r>
      <w:r w:rsidRPr="00084816">
        <w:t>, глюкоз</w:t>
      </w:r>
      <w:r w:rsidRPr="00084816">
        <w:rPr>
          <w:spacing w:val="1"/>
        </w:rPr>
        <w:t>а</w:t>
      </w:r>
      <w:r w:rsidRPr="00084816">
        <w:t>, сахароз</w:t>
      </w:r>
      <w:r w:rsidRPr="00084816">
        <w:rPr>
          <w:spacing w:val="1"/>
        </w:rPr>
        <w:t>а</w:t>
      </w:r>
      <w:r w:rsidRPr="00084816">
        <w:t xml:space="preserve">, </w:t>
      </w:r>
      <w:r w:rsidRPr="00084816">
        <w:rPr>
          <w:spacing w:val="-1"/>
        </w:rPr>
        <w:t>к</w:t>
      </w:r>
      <w:r w:rsidRPr="00084816">
        <w:t>рах</w:t>
      </w:r>
      <w:r w:rsidRPr="00084816">
        <w:rPr>
          <w:spacing w:val="1"/>
        </w:rPr>
        <w:t>м</w:t>
      </w:r>
      <w:r w:rsidRPr="00084816">
        <w:t>а</w:t>
      </w:r>
      <w:r w:rsidRPr="00084816">
        <w:rPr>
          <w:spacing w:val="1"/>
        </w:rPr>
        <w:t>л</w:t>
      </w:r>
      <w:r w:rsidRPr="00084816">
        <w:t>, клетчатк</w:t>
      </w:r>
      <w:r w:rsidRPr="00084816">
        <w:rPr>
          <w:spacing w:val="2"/>
        </w:rPr>
        <w:t>а</w:t>
      </w:r>
      <w:r w:rsidRPr="00084816">
        <w:t>, бе</w:t>
      </w:r>
      <w:r w:rsidRPr="00084816">
        <w:rPr>
          <w:spacing w:val="-1"/>
        </w:rPr>
        <w:t>л</w:t>
      </w:r>
      <w:r w:rsidRPr="00084816">
        <w:t>к</w:t>
      </w:r>
      <w:r w:rsidRPr="00084816">
        <w:rPr>
          <w:spacing w:val="1"/>
        </w:rPr>
        <w:t>и</w:t>
      </w:r>
      <w:r w:rsidRPr="00084816">
        <w:t>, ис</w:t>
      </w:r>
      <w:r w:rsidRPr="00084816">
        <w:rPr>
          <w:spacing w:val="-1"/>
        </w:rPr>
        <w:t>к</w:t>
      </w:r>
      <w:r w:rsidRPr="00084816">
        <w:rPr>
          <w:spacing w:val="2"/>
        </w:rPr>
        <w:t>у</w:t>
      </w:r>
      <w:r w:rsidRPr="00084816">
        <w:t>сственные и синтетические волокн</w:t>
      </w:r>
      <w:r w:rsidRPr="00084816">
        <w:rPr>
          <w:spacing w:val="1"/>
        </w:rPr>
        <w:t>а</w:t>
      </w:r>
      <w:r w:rsidRPr="00084816">
        <w:t xml:space="preserve">, </w:t>
      </w:r>
      <w:r w:rsidRPr="00084816">
        <w:rPr>
          <w:spacing w:val="-1"/>
        </w:rPr>
        <w:t>ка</w:t>
      </w:r>
      <w:r w:rsidRPr="00084816">
        <w:rPr>
          <w:spacing w:val="1"/>
        </w:rPr>
        <w:t>у</w:t>
      </w:r>
      <w:r w:rsidRPr="00084816">
        <w:rPr>
          <w:spacing w:val="-1"/>
        </w:rPr>
        <w:t>ч</w:t>
      </w:r>
      <w:r w:rsidRPr="00084816">
        <w:rPr>
          <w:spacing w:val="2"/>
        </w:rPr>
        <w:t>у</w:t>
      </w:r>
      <w:r w:rsidRPr="00084816">
        <w:t>к</w:t>
      </w:r>
      <w:r w:rsidRPr="00084816">
        <w:rPr>
          <w:spacing w:val="1"/>
        </w:rPr>
        <w:t>и</w:t>
      </w:r>
      <w:r w:rsidRPr="00084816">
        <w:t xml:space="preserve">, </w:t>
      </w:r>
      <w:r w:rsidRPr="00084816">
        <w:rPr>
          <w:spacing w:val="-1"/>
        </w:rPr>
        <w:t>п</w:t>
      </w:r>
      <w:r w:rsidRPr="00084816">
        <w:t>ластмасс</w:t>
      </w:r>
      <w:r w:rsidRPr="00084816">
        <w:rPr>
          <w:spacing w:val="1"/>
        </w:rPr>
        <w:t>ы</w:t>
      </w:r>
      <w:r w:rsidRPr="00084816">
        <w:t>;</w:t>
      </w:r>
    </w:p>
    <w:p w:rsidR="00064806" w:rsidRPr="00084816" w:rsidRDefault="00064806" w:rsidP="00064806">
      <w:pPr>
        <w:pStyle w:val="aa"/>
        <w:jc w:val="both"/>
        <w:rPr>
          <w:b/>
        </w:rPr>
      </w:pPr>
      <w:r w:rsidRPr="00084816">
        <w:rPr>
          <w:b/>
        </w:rPr>
        <w:t>Уметь: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называть: </w:t>
      </w:r>
      <w:r w:rsidRPr="00084816">
        <w:t>химические элементы, соединения изученных классов;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объяснять: </w:t>
      </w:r>
      <w:r w:rsidRPr="00084816"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характеризовать: </w:t>
      </w:r>
      <w:r w:rsidRPr="00084816">
        <w:t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определять: </w:t>
      </w:r>
      <w:r w:rsidRPr="00084816"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составлять: </w:t>
      </w:r>
      <w:r w:rsidRPr="00084816"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обращаться </w:t>
      </w:r>
      <w:r w:rsidRPr="00084816">
        <w:t>с химической посудой и лабораторным оборудованием;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распознавать </w:t>
      </w:r>
      <w:r w:rsidRPr="00084816">
        <w:t>опытным путем кислород, водород, углекислый газ, аммиак; растворы кислот и щелочей, хлорид-, сульфат-, карбонат-ионы;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вычислять: </w:t>
      </w:r>
      <w:r w:rsidRPr="00084816"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64806" w:rsidRPr="00084816" w:rsidRDefault="00064806" w:rsidP="00064806">
      <w:pPr>
        <w:pStyle w:val="aa"/>
        <w:jc w:val="both"/>
      </w:pPr>
      <w:r w:rsidRPr="00084816">
        <w:t>использовать приобретенные знания и умения в практической деятельности и повседневной жизни для:</w:t>
      </w:r>
    </w:p>
    <w:p w:rsidR="00064806" w:rsidRPr="00084816" w:rsidRDefault="00064806" w:rsidP="00064806">
      <w:pPr>
        <w:pStyle w:val="aa"/>
        <w:jc w:val="both"/>
      </w:pPr>
      <w:r w:rsidRPr="00084816">
        <w:t>• безопасного обращения с веществами и материалами;</w:t>
      </w:r>
    </w:p>
    <w:p w:rsidR="00064806" w:rsidRDefault="00064806" w:rsidP="00064806">
      <w:pPr>
        <w:pStyle w:val="aa"/>
        <w:jc w:val="both"/>
      </w:pPr>
      <w:r w:rsidRPr="00084816">
        <w:t>• экологически грамотного поведения в окружающей среде;</w:t>
      </w: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Pr="00084816" w:rsidRDefault="00064806" w:rsidP="00064806">
      <w:pPr>
        <w:pStyle w:val="aa"/>
        <w:jc w:val="both"/>
      </w:pPr>
    </w:p>
    <w:p w:rsidR="00064806" w:rsidRPr="003247A4" w:rsidRDefault="00064806" w:rsidP="000648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064806" w:rsidRPr="003247A4" w:rsidRDefault="00064806" w:rsidP="0006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химии</w:t>
      </w:r>
    </w:p>
    <w:p w:rsidR="00064806" w:rsidRPr="003247A4" w:rsidRDefault="00064806" w:rsidP="0006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9</w:t>
      </w:r>
    </w:p>
    <w:p w:rsidR="00064806" w:rsidRPr="003247A4" w:rsidRDefault="00064806" w:rsidP="0006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7A4">
        <w:rPr>
          <w:rFonts w:ascii="Times New Roman" w:hAnsi="Times New Roman" w:cs="Times New Roman"/>
          <w:sz w:val="24"/>
          <w:szCs w:val="24"/>
        </w:rPr>
        <w:t>Количество ча</w:t>
      </w:r>
      <w:r>
        <w:rPr>
          <w:rFonts w:ascii="Times New Roman" w:hAnsi="Times New Roman" w:cs="Times New Roman"/>
          <w:sz w:val="24"/>
          <w:szCs w:val="24"/>
        </w:rPr>
        <w:t>сов по учебному плану : всего 102   часа</w:t>
      </w:r>
      <w:r w:rsidRPr="003247A4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064806" w:rsidRDefault="00064806" w:rsidP="00064806">
      <w:pPr>
        <w:tabs>
          <w:tab w:val="left" w:pos="9288"/>
        </w:tabs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  часа в неделю</w:t>
      </w:r>
    </w:p>
    <w:p w:rsidR="00064806" w:rsidRPr="00064806" w:rsidRDefault="00064806" w:rsidP="00064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Рабочая  учебная программа  курса «Химия» для 9 класса составлена на основе авторской программы  Габриелян О.С. , опубликованной в сборнике «Программа курса химии для 8-11 классов общеобразовательных учреждений /О.С.Габриелян. – 7-е изд.,стеиотип.– М.: Дрофа, 2010 . -78, [2] </w:t>
      </w:r>
      <w:r w:rsidRPr="0006480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4806" w:rsidRPr="00064806" w:rsidRDefault="00064806" w:rsidP="00064806">
      <w:pPr>
        <w:pStyle w:val="aa"/>
        <w:jc w:val="both"/>
        <w:rPr>
          <w:b/>
          <w:bCs/>
        </w:rPr>
      </w:pPr>
      <w:r w:rsidRPr="00064806">
        <w:rPr>
          <w:b/>
          <w:bCs/>
          <w:iCs/>
        </w:rPr>
        <w:t>Цель: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освоение важнейших знания </w:t>
      </w:r>
      <w:r w:rsidRPr="00064806">
        <w:t>об основных понятиях и законах химии, химической символике;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овладение  умениями </w:t>
      </w:r>
      <w:r w:rsidRPr="00064806"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развитие </w:t>
      </w:r>
      <w:r w:rsidRPr="00064806">
        <w:t>познавательных интересы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b/>
          <w:bCs/>
        </w:rPr>
        <w:t xml:space="preserve">воспитание </w:t>
      </w:r>
      <w:r w:rsidRPr="00064806"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064806" w:rsidRPr="00064806" w:rsidRDefault="00064806" w:rsidP="00064806">
      <w:pPr>
        <w:pStyle w:val="aa"/>
        <w:jc w:val="both"/>
        <w:rPr>
          <w:b/>
          <w:bCs/>
        </w:rPr>
      </w:pPr>
      <w:r w:rsidRPr="00064806">
        <w:t xml:space="preserve">• </w:t>
      </w:r>
      <w:r w:rsidRPr="00064806">
        <w:rPr>
          <w:b/>
          <w:bCs/>
        </w:rPr>
        <w:t xml:space="preserve">применение полученных знаний и умений </w:t>
      </w:r>
      <w:r w:rsidRPr="00064806">
        <w:t xml:space="preserve">для безопасного использования веществ и материалов в быту, сельском хозяйстве и на производстве, решения практических задач. </w:t>
      </w:r>
    </w:p>
    <w:p w:rsidR="00064806" w:rsidRPr="00064806" w:rsidRDefault="00064806" w:rsidP="000648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Задачи: 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- </w:t>
      </w:r>
      <w:r w:rsidRPr="00064806">
        <w:rPr>
          <w:b/>
        </w:rPr>
        <w:t>формировать</w:t>
      </w:r>
      <w:r w:rsidRPr="00064806">
        <w:t xml:space="preserve"> знания о свойствах классов веществ – металлов и неметаллов (щелочных и щелочноземельных металлов, галогенов и многих других неметаллов), органических соединений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- </w:t>
      </w:r>
      <w:r w:rsidRPr="00064806">
        <w:rPr>
          <w:b/>
        </w:rPr>
        <w:t>расширить</w:t>
      </w:r>
      <w:r w:rsidRPr="00064806">
        <w:t xml:space="preserve"> представления о свойствах важных в народнохозяйственном отношение веществ.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- </w:t>
      </w:r>
      <w:r w:rsidRPr="00064806">
        <w:rPr>
          <w:b/>
        </w:rPr>
        <w:t>углубить</w:t>
      </w:r>
      <w:r w:rsidRPr="00064806">
        <w:t xml:space="preserve"> знания о закономерностях протекания реакций и их классификации.   </w:t>
      </w:r>
    </w:p>
    <w:p w:rsidR="00064806" w:rsidRPr="00064806" w:rsidRDefault="00064806" w:rsidP="0006480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Изучение химии в старшей школе на базовом уровне направлено на достижение</w:t>
      </w: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64806" w:rsidRPr="00064806" w:rsidRDefault="00064806" w:rsidP="00064806">
      <w:pPr>
        <w:pStyle w:val="Style3"/>
        <w:widowControl/>
        <w:jc w:val="both"/>
        <w:rPr>
          <w:spacing w:val="-10"/>
        </w:rPr>
      </w:pPr>
      <w:r w:rsidRPr="00064806">
        <w:rPr>
          <w:spacing w:val="-10"/>
        </w:rPr>
        <w:t xml:space="preserve">      Изучение химии в основной школе призвано обеспечить: формирование основ химического знания — важнейших фактов, понятий, химических законов и теорий, языка науки, а также доступных учащимся обобщений мировоззренческого характера; </w:t>
      </w:r>
    </w:p>
    <w:p w:rsidR="00064806" w:rsidRPr="00064806" w:rsidRDefault="00064806" w:rsidP="00064806">
      <w:pPr>
        <w:pStyle w:val="Style3"/>
        <w:widowControl/>
        <w:jc w:val="both"/>
        <w:rPr>
          <w:spacing w:val="-10"/>
        </w:rPr>
      </w:pPr>
      <w:r w:rsidRPr="00064806">
        <w:rPr>
          <w:spacing w:val="-10"/>
        </w:rPr>
        <w:t>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064806" w:rsidRPr="00064806" w:rsidRDefault="00064806" w:rsidP="00064806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t>формирование умений безопасного обращения с веществами, используемыми при выполнении</w:t>
      </w:r>
    </w:p>
    <w:p w:rsidR="00064806" w:rsidRPr="00064806" w:rsidRDefault="00064806" w:rsidP="00064806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t>несложных химических опытов и в повседневной жизни;</w:t>
      </w:r>
    </w:p>
    <w:p w:rsidR="00064806" w:rsidRPr="00064806" w:rsidRDefault="00064806" w:rsidP="00064806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t>выработку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064806" w:rsidRPr="00064806" w:rsidRDefault="00064806" w:rsidP="00064806">
      <w:pPr>
        <w:pStyle w:val="Style6"/>
        <w:widowControl/>
        <w:spacing w:line="240" w:lineRule="auto"/>
        <w:rPr>
          <w:spacing w:val="-10"/>
        </w:rPr>
      </w:pPr>
      <w:r w:rsidRPr="00064806">
        <w:rPr>
          <w:spacing w:val="-1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деятельности.</w:t>
      </w:r>
    </w:p>
    <w:p w:rsidR="00064806" w:rsidRPr="00064806" w:rsidRDefault="00064806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</w:t>
      </w:r>
    </w:p>
    <w:p w:rsidR="00064806" w:rsidRPr="00064806" w:rsidRDefault="00064806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Учебный предмет изучается в 9 классе, рассчитан на  68 часов, в том числе на практические  работы -6ч. ,лабораторные работы-17 опытов.</w:t>
      </w:r>
    </w:p>
    <w:p w:rsidR="00064806" w:rsidRPr="00064806" w:rsidRDefault="00064806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Содержание программы носит развивающий характер. При проведении уроков используются  беседы, интегрированные уроки, практикумы, работа в группах, лекции, деловые игры.</w:t>
      </w:r>
    </w:p>
    <w:p w:rsidR="00064806" w:rsidRPr="00064806" w:rsidRDefault="00064806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курса 9 класса вначале обобщенно раскрыты сведения о свойствах классов веществ – металлов и не металлов, далее подробно освещены свойства щелочных и щелочноземельных металлов и галогенов. В курсе раскрываются свойства отдельных  важных в народнохозяйственном отношении веществ. Заканчивается курс кратким знакомством с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органическими соединениями, в основе отбора которых лежит идея генетического развития органических веществ от углеводородов до биополимеров.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Вначале курса и перед каждой лабораторной и практической работой обязателен инструктаж по технике безопасности.</w:t>
      </w:r>
    </w:p>
    <w:p w:rsidR="00064806" w:rsidRPr="00064806" w:rsidRDefault="00064806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Предпочтительные формы контроля знаний, умений и навыков :  контрольные работы, тесты, химические диктанты, самостоятельные работы. Материалы контроля  указаны в приложении.</w:t>
      </w:r>
    </w:p>
    <w:p w:rsidR="00064806" w:rsidRPr="00064806" w:rsidRDefault="00064806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Межпредметные связи прослеживаются в большей мере  в темах :    «Металлы» ( Электрохимический ряд напряжения металлов, физические свойства металлов, сплавы---физика , важнейшие соединения щелочных и щелочноземельных </w:t>
      </w:r>
    </w:p>
    <w:p w:rsidR="00064806" w:rsidRPr="00064806" w:rsidRDefault="00064806" w:rsidP="0006480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металлов---биология); «Неметаллы» ( изучение углерода, азота, фосфора , минеральные удобрения---биология); «Органические соединения» ( белки, жиры, углеводы---биология).</w:t>
      </w: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1"/>
        <w:gridCol w:w="603"/>
        <w:gridCol w:w="709"/>
        <w:gridCol w:w="567"/>
        <w:gridCol w:w="425"/>
        <w:gridCol w:w="851"/>
      </w:tblGrid>
      <w:tr w:rsidR="00064806" w:rsidRPr="00064806" w:rsidTr="00846641">
        <w:trPr>
          <w:cantSplit/>
          <w:trHeight w:val="137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064806" w:rsidRDefault="00064806" w:rsidP="0084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064806" w:rsidRDefault="00064806" w:rsidP="0084664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064806" w:rsidRDefault="00064806" w:rsidP="0084664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064806" w:rsidRDefault="00064806" w:rsidP="0084664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064806" w:rsidRDefault="00064806" w:rsidP="0084664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064806" w:rsidRDefault="00064806" w:rsidP="0084664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064806" w:rsidRPr="00064806" w:rsidTr="00846641">
        <w:trPr>
          <w:trHeight w:val="55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064806" w:rsidRDefault="00064806" w:rsidP="0084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064806" w:rsidRPr="00064806" w:rsidRDefault="00064806" w:rsidP="0084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6</w:t>
            </w:r>
          </w:p>
        </w:tc>
      </w:tr>
      <w:tr w:rsidR="00064806" w:rsidRPr="00064806" w:rsidTr="00846641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064806" w:rsidRDefault="00064806" w:rsidP="0084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</w:t>
            </w:r>
          </w:p>
          <w:p w:rsidR="00064806" w:rsidRPr="00064806" w:rsidRDefault="00064806" w:rsidP="0084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</w:tr>
      <w:tr w:rsidR="00064806" w:rsidRPr="00064806" w:rsidTr="00846641">
        <w:trPr>
          <w:trHeight w:val="20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064806" w:rsidRDefault="00064806" w:rsidP="0084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064806" w:rsidRPr="00064806" w:rsidRDefault="00064806" w:rsidP="0084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DB19CA" w:rsidRDefault="00064806" w:rsidP="0084664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19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</w:tbl>
    <w:p w:rsidR="00064806" w:rsidRPr="00064806" w:rsidRDefault="00064806" w:rsidP="0006480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дает распределение учебных часов по разделам курса и конкретизирует содержание предметных тем образовательного стандарта.</w:t>
      </w:r>
    </w:p>
    <w:p w:rsidR="00064806" w:rsidRPr="00064806" w:rsidRDefault="00064806" w:rsidP="000648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064806" w:rsidRPr="00064806" w:rsidRDefault="00064806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индивидуальные;</w:t>
      </w:r>
    </w:p>
    <w:p w:rsidR="00064806" w:rsidRPr="00064806" w:rsidRDefault="00064806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групповые;</w:t>
      </w:r>
    </w:p>
    <w:p w:rsidR="00064806" w:rsidRPr="00064806" w:rsidRDefault="00064806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индивидуально-групповые;</w:t>
      </w:r>
    </w:p>
    <w:p w:rsidR="00064806" w:rsidRPr="00064806" w:rsidRDefault="00064806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фронтальные;</w:t>
      </w:r>
    </w:p>
    <w:p w:rsidR="00064806" w:rsidRPr="00064806" w:rsidRDefault="00064806" w:rsidP="000648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практикумы.</w:t>
      </w:r>
    </w:p>
    <w:p w:rsidR="00064806" w:rsidRPr="00064806" w:rsidRDefault="00064806" w:rsidP="000648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806" w:rsidRPr="00064806" w:rsidRDefault="00064806" w:rsidP="000648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В результате изучения химии на базовом уровне ученик должен </w:t>
      </w:r>
    </w:p>
    <w:p w:rsidR="00064806" w:rsidRPr="00064806" w:rsidRDefault="00064806" w:rsidP="00064806">
      <w:pPr>
        <w:pStyle w:val="aa"/>
        <w:jc w:val="both"/>
      </w:pPr>
      <w:r w:rsidRPr="00064806">
        <w:rPr>
          <w:b/>
        </w:rPr>
        <w:t>знать / понимать</w:t>
      </w:r>
      <w:r w:rsidRPr="00064806">
        <w:t>:</w:t>
      </w:r>
    </w:p>
    <w:p w:rsidR="00064806" w:rsidRPr="0006480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i/>
          <w:iCs/>
        </w:rPr>
        <w:t>химическую символику</w:t>
      </w:r>
      <w:r w:rsidRPr="00064806">
        <w:t>: знаки химических элементов, формулы химических веществ и уравнения химических реакций;</w:t>
      </w:r>
    </w:p>
    <w:p w:rsidR="00064806" w:rsidRPr="00084816" w:rsidRDefault="00064806" w:rsidP="00064806">
      <w:pPr>
        <w:pStyle w:val="aa"/>
        <w:jc w:val="both"/>
      </w:pPr>
      <w:r w:rsidRPr="00064806">
        <w:t xml:space="preserve">• </w:t>
      </w:r>
      <w:r w:rsidRPr="00064806">
        <w:rPr>
          <w:i/>
          <w:iCs/>
        </w:rPr>
        <w:t>важнейшие химические понятия</w:t>
      </w:r>
      <w:r w:rsidRPr="00064806"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</w:t>
      </w:r>
      <w:r w:rsidRPr="00084816">
        <w:t xml:space="preserve"> реакция, классификация реакций, окислитель и восстановитель, окисление и восстановление, кислотные и основные свойства, скорость химической </w:t>
      </w:r>
      <w:r w:rsidRPr="00084816">
        <w:rPr>
          <w:spacing w:val="-1"/>
        </w:rPr>
        <w:t>р</w:t>
      </w:r>
      <w:r w:rsidRPr="00084816">
        <w:t>еакци</w:t>
      </w:r>
      <w:r w:rsidRPr="00084816">
        <w:rPr>
          <w:spacing w:val="1"/>
        </w:rPr>
        <w:t>и</w:t>
      </w:r>
      <w:r w:rsidRPr="00084816">
        <w:t>, к</w:t>
      </w:r>
      <w:r w:rsidRPr="00084816">
        <w:rPr>
          <w:spacing w:val="1"/>
        </w:rPr>
        <w:t>а</w:t>
      </w:r>
      <w:r w:rsidRPr="00084816">
        <w:t>тализ, химическое рав</w:t>
      </w:r>
      <w:r w:rsidRPr="00084816">
        <w:rPr>
          <w:spacing w:val="-1"/>
        </w:rPr>
        <w:t>н</w:t>
      </w:r>
      <w:r w:rsidRPr="00084816">
        <w:t>овеси</w:t>
      </w:r>
      <w:r w:rsidRPr="00084816">
        <w:rPr>
          <w:spacing w:val="2"/>
        </w:rPr>
        <w:t>е</w:t>
      </w:r>
      <w:r w:rsidRPr="00084816">
        <w:t xml:space="preserve">, </w:t>
      </w:r>
      <w:r w:rsidRPr="00084816">
        <w:rPr>
          <w:spacing w:val="2"/>
        </w:rPr>
        <w:t>у</w:t>
      </w:r>
      <w:r w:rsidRPr="00084816">
        <w:t>глеродный скелет, ф</w:t>
      </w:r>
      <w:r w:rsidRPr="00084816">
        <w:rPr>
          <w:spacing w:val="1"/>
        </w:rPr>
        <w:t>у</w:t>
      </w:r>
      <w:r w:rsidRPr="00084816">
        <w:t>нкциональная гр</w:t>
      </w:r>
      <w:r w:rsidRPr="00084816">
        <w:rPr>
          <w:spacing w:val="2"/>
        </w:rPr>
        <w:t>у</w:t>
      </w:r>
      <w:r w:rsidRPr="00084816">
        <w:t>ппа, изомери</w:t>
      </w:r>
      <w:r w:rsidRPr="00084816">
        <w:rPr>
          <w:spacing w:val="1"/>
        </w:rPr>
        <w:t>я</w:t>
      </w:r>
      <w:r w:rsidRPr="00084816">
        <w:t>, г</w:t>
      </w:r>
      <w:r w:rsidRPr="00084816">
        <w:rPr>
          <w:spacing w:val="-1"/>
        </w:rPr>
        <w:t>о</w:t>
      </w:r>
      <w:r w:rsidRPr="00084816">
        <w:t>мологи</w:t>
      </w:r>
      <w:r w:rsidRPr="00084816">
        <w:rPr>
          <w:spacing w:val="1"/>
        </w:rPr>
        <w:t>я</w:t>
      </w:r>
      <w:r w:rsidRPr="00084816">
        <w:t>;</w:t>
      </w:r>
    </w:p>
    <w:p w:rsidR="00064806" w:rsidRPr="00084816" w:rsidRDefault="00064806" w:rsidP="00064806">
      <w:pPr>
        <w:pStyle w:val="aa"/>
        <w:jc w:val="both"/>
      </w:pPr>
      <w:r w:rsidRPr="00084816">
        <w:rPr>
          <w:w w:val="130"/>
        </w:rPr>
        <w:t>•</w:t>
      </w:r>
      <w:r w:rsidRPr="00084816">
        <w:rPr>
          <w:i/>
          <w:iCs/>
        </w:rPr>
        <w:t>основные теории химии</w:t>
      </w:r>
      <w:r w:rsidRPr="00084816">
        <w:t>: химической св</w:t>
      </w:r>
      <w:r w:rsidRPr="00084816">
        <w:rPr>
          <w:spacing w:val="-1"/>
        </w:rPr>
        <w:t>я</w:t>
      </w:r>
      <w:r w:rsidRPr="00084816">
        <w:t>зи, электролитической диссоц</w:t>
      </w:r>
      <w:r w:rsidRPr="00084816">
        <w:rPr>
          <w:spacing w:val="-1"/>
        </w:rPr>
        <w:t>и</w:t>
      </w:r>
      <w:r w:rsidRPr="00084816">
        <w:t>аци</w:t>
      </w:r>
      <w:r w:rsidRPr="00084816">
        <w:rPr>
          <w:spacing w:val="1"/>
        </w:rPr>
        <w:t>и</w:t>
      </w:r>
      <w:r w:rsidRPr="00084816">
        <w:t>,</w:t>
      </w:r>
    </w:p>
    <w:p w:rsidR="00064806" w:rsidRPr="00084816" w:rsidRDefault="00064806" w:rsidP="00064806">
      <w:pPr>
        <w:pStyle w:val="aa"/>
        <w:jc w:val="both"/>
      </w:pPr>
      <w:r w:rsidRPr="00084816">
        <w:t>Строения органических соединений, теорию строения органических веществ;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>основные законы химии</w:t>
      </w:r>
      <w:r w:rsidRPr="00084816">
        <w:t>: сохранения массы веществ, постоянства состава, периодический закон;</w:t>
      </w:r>
    </w:p>
    <w:p w:rsidR="00064806" w:rsidRPr="00084816" w:rsidRDefault="00064806" w:rsidP="00064806">
      <w:pPr>
        <w:pStyle w:val="aa"/>
        <w:jc w:val="both"/>
      </w:pPr>
      <w:r w:rsidRPr="00084816">
        <w:rPr>
          <w:w w:val="130"/>
        </w:rPr>
        <w:t>•</w:t>
      </w:r>
      <w:r w:rsidRPr="00084816">
        <w:rPr>
          <w:i/>
          <w:iCs/>
        </w:rPr>
        <w:t>важнейш</w:t>
      </w:r>
      <w:r w:rsidRPr="00084816">
        <w:rPr>
          <w:i/>
          <w:iCs/>
          <w:spacing w:val="1"/>
        </w:rPr>
        <w:t>и</w:t>
      </w:r>
      <w:r w:rsidRPr="00084816">
        <w:rPr>
          <w:i/>
          <w:iCs/>
        </w:rPr>
        <w:t>е вещества и материал</w:t>
      </w:r>
      <w:r w:rsidRPr="00084816">
        <w:rPr>
          <w:i/>
          <w:iCs/>
          <w:spacing w:val="1"/>
        </w:rPr>
        <w:t>ы</w:t>
      </w:r>
      <w:r w:rsidRPr="00084816">
        <w:t xml:space="preserve">: </w:t>
      </w:r>
      <w:r w:rsidRPr="00084816">
        <w:rPr>
          <w:spacing w:val="-1"/>
        </w:rPr>
        <w:t>о</w:t>
      </w:r>
      <w:r w:rsidRPr="00084816">
        <w:t>с</w:t>
      </w:r>
      <w:r w:rsidRPr="00084816">
        <w:rPr>
          <w:spacing w:val="-1"/>
        </w:rPr>
        <w:t>новны</w:t>
      </w:r>
      <w:r w:rsidRPr="00084816">
        <w:t>е металлы и сплав</w:t>
      </w:r>
      <w:r w:rsidRPr="00084816">
        <w:rPr>
          <w:spacing w:val="1"/>
        </w:rPr>
        <w:t>ы</w:t>
      </w:r>
      <w:r w:rsidRPr="00084816">
        <w:t>; серна</w:t>
      </w:r>
      <w:r w:rsidRPr="00084816">
        <w:rPr>
          <w:spacing w:val="1"/>
        </w:rPr>
        <w:t>я</w:t>
      </w:r>
      <w:r w:rsidRPr="00084816">
        <w:t>, сол</w:t>
      </w:r>
      <w:r w:rsidRPr="00084816">
        <w:rPr>
          <w:spacing w:val="-1"/>
        </w:rPr>
        <w:t>я</w:t>
      </w:r>
      <w:r w:rsidRPr="00084816">
        <w:t>на</w:t>
      </w:r>
      <w:r w:rsidRPr="00084816">
        <w:rPr>
          <w:spacing w:val="1"/>
        </w:rPr>
        <w:t>я</w:t>
      </w:r>
      <w:r w:rsidRPr="00084816">
        <w:t>, азотная, укс</w:t>
      </w:r>
      <w:r w:rsidRPr="00084816">
        <w:rPr>
          <w:spacing w:val="2"/>
        </w:rPr>
        <w:t>у</w:t>
      </w:r>
      <w:r w:rsidRPr="00084816">
        <w:t>с</w:t>
      </w:r>
      <w:r w:rsidRPr="00084816">
        <w:rPr>
          <w:spacing w:val="-1"/>
        </w:rPr>
        <w:t>н</w:t>
      </w:r>
      <w:r w:rsidRPr="00084816">
        <w:t>ая кислоты; щелочи ,аммиа</w:t>
      </w:r>
      <w:r w:rsidRPr="00084816">
        <w:rPr>
          <w:spacing w:val="1"/>
        </w:rPr>
        <w:t>к</w:t>
      </w:r>
      <w:r w:rsidRPr="00084816">
        <w:t xml:space="preserve">, минеральные </w:t>
      </w:r>
      <w:r w:rsidRPr="00084816">
        <w:rPr>
          <w:spacing w:val="2"/>
        </w:rPr>
        <w:t>у</w:t>
      </w:r>
      <w:r w:rsidRPr="00084816">
        <w:t>добре</w:t>
      </w:r>
      <w:r w:rsidRPr="00084816">
        <w:rPr>
          <w:spacing w:val="-1"/>
        </w:rPr>
        <w:t>н</w:t>
      </w:r>
      <w:r w:rsidRPr="00084816">
        <w:t>и</w:t>
      </w:r>
      <w:r w:rsidRPr="00084816">
        <w:rPr>
          <w:spacing w:val="1"/>
        </w:rPr>
        <w:t>я</w:t>
      </w:r>
      <w:r w:rsidRPr="00084816">
        <w:t>, мета</w:t>
      </w:r>
      <w:r w:rsidRPr="00084816">
        <w:rPr>
          <w:spacing w:val="1"/>
        </w:rPr>
        <w:t>н</w:t>
      </w:r>
      <w:r w:rsidRPr="00084816">
        <w:t>, этилен, ац</w:t>
      </w:r>
      <w:r w:rsidRPr="00084816">
        <w:rPr>
          <w:spacing w:val="1"/>
        </w:rPr>
        <w:t>е</w:t>
      </w:r>
      <w:r w:rsidRPr="00084816">
        <w:t>тилен, бен</w:t>
      </w:r>
      <w:r w:rsidRPr="00084816">
        <w:rPr>
          <w:spacing w:val="-1"/>
        </w:rPr>
        <w:t>з</w:t>
      </w:r>
      <w:r w:rsidRPr="00084816">
        <w:t>о</w:t>
      </w:r>
      <w:r w:rsidRPr="00084816">
        <w:rPr>
          <w:spacing w:val="1"/>
        </w:rPr>
        <w:t>л</w:t>
      </w:r>
      <w:r w:rsidRPr="00084816">
        <w:t>, этанол, жиры, мыл</w:t>
      </w:r>
      <w:r w:rsidRPr="00084816">
        <w:rPr>
          <w:spacing w:val="1"/>
        </w:rPr>
        <w:t>а</w:t>
      </w:r>
      <w:r w:rsidRPr="00084816">
        <w:t>, глюкоз</w:t>
      </w:r>
      <w:r w:rsidRPr="00084816">
        <w:rPr>
          <w:spacing w:val="1"/>
        </w:rPr>
        <w:t>а</w:t>
      </w:r>
      <w:r w:rsidRPr="00084816">
        <w:t>, сахароз</w:t>
      </w:r>
      <w:r w:rsidRPr="00084816">
        <w:rPr>
          <w:spacing w:val="1"/>
        </w:rPr>
        <w:t>а</w:t>
      </w:r>
      <w:r w:rsidRPr="00084816">
        <w:t xml:space="preserve">, </w:t>
      </w:r>
      <w:r w:rsidRPr="00084816">
        <w:rPr>
          <w:spacing w:val="-1"/>
        </w:rPr>
        <w:t>к</w:t>
      </w:r>
      <w:r w:rsidRPr="00084816">
        <w:t>рах</w:t>
      </w:r>
      <w:r w:rsidRPr="00084816">
        <w:rPr>
          <w:spacing w:val="1"/>
        </w:rPr>
        <w:t>м</w:t>
      </w:r>
      <w:r w:rsidRPr="00084816">
        <w:t>а</w:t>
      </w:r>
      <w:r w:rsidRPr="00084816">
        <w:rPr>
          <w:spacing w:val="1"/>
        </w:rPr>
        <w:t>л</w:t>
      </w:r>
      <w:r w:rsidRPr="00084816">
        <w:t>, клетчатк</w:t>
      </w:r>
      <w:r w:rsidRPr="00084816">
        <w:rPr>
          <w:spacing w:val="2"/>
        </w:rPr>
        <w:t>а</w:t>
      </w:r>
      <w:r w:rsidRPr="00084816">
        <w:t>, бе</w:t>
      </w:r>
      <w:r w:rsidRPr="00084816">
        <w:rPr>
          <w:spacing w:val="-1"/>
        </w:rPr>
        <w:t>л</w:t>
      </w:r>
      <w:r w:rsidRPr="00084816">
        <w:t>к</w:t>
      </w:r>
      <w:r w:rsidRPr="00084816">
        <w:rPr>
          <w:spacing w:val="1"/>
        </w:rPr>
        <w:t>и</w:t>
      </w:r>
      <w:r w:rsidRPr="00084816">
        <w:t>, ис</w:t>
      </w:r>
      <w:r w:rsidRPr="00084816">
        <w:rPr>
          <w:spacing w:val="-1"/>
        </w:rPr>
        <w:t>к</w:t>
      </w:r>
      <w:r w:rsidRPr="00084816">
        <w:rPr>
          <w:spacing w:val="2"/>
        </w:rPr>
        <w:t>у</w:t>
      </w:r>
      <w:r w:rsidRPr="00084816">
        <w:t>сственные и синтетические волокн</w:t>
      </w:r>
      <w:r w:rsidRPr="00084816">
        <w:rPr>
          <w:spacing w:val="1"/>
        </w:rPr>
        <w:t>а</w:t>
      </w:r>
      <w:r w:rsidRPr="00084816">
        <w:t xml:space="preserve">, </w:t>
      </w:r>
      <w:r w:rsidRPr="00084816">
        <w:rPr>
          <w:spacing w:val="-1"/>
        </w:rPr>
        <w:t>ка</w:t>
      </w:r>
      <w:r w:rsidRPr="00084816">
        <w:rPr>
          <w:spacing w:val="1"/>
        </w:rPr>
        <w:t>у</w:t>
      </w:r>
      <w:r w:rsidRPr="00084816">
        <w:rPr>
          <w:spacing w:val="-1"/>
        </w:rPr>
        <w:t>ч</w:t>
      </w:r>
      <w:r w:rsidRPr="00084816">
        <w:rPr>
          <w:spacing w:val="2"/>
        </w:rPr>
        <w:t>у</w:t>
      </w:r>
      <w:r w:rsidRPr="00084816">
        <w:t>к</w:t>
      </w:r>
      <w:r w:rsidRPr="00084816">
        <w:rPr>
          <w:spacing w:val="1"/>
        </w:rPr>
        <w:t>и</w:t>
      </w:r>
      <w:r w:rsidRPr="00084816">
        <w:t xml:space="preserve">, </w:t>
      </w:r>
      <w:r w:rsidRPr="00084816">
        <w:rPr>
          <w:spacing w:val="-1"/>
        </w:rPr>
        <w:t>п</w:t>
      </w:r>
      <w:r w:rsidRPr="00084816">
        <w:t>ластмасс</w:t>
      </w:r>
      <w:r w:rsidRPr="00084816">
        <w:rPr>
          <w:spacing w:val="1"/>
        </w:rPr>
        <w:t>ы</w:t>
      </w:r>
      <w:r w:rsidRPr="00084816">
        <w:t>;</w:t>
      </w:r>
    </w:p>
    <w:p w:rsidR="00064806" w:rsidRPr="00084816" w:rsidRDefault="00064806" w:rsidP="00064806">
      <w:pPr>
        <w:pStyle w:val="aa"/>
        <w:jc w:val="both"/>
        <w:rPr>
          <w:b/>
        </w:rPr>
      </w:pPr>
      <w:r w:rsidRPr="00084816">
        <w:rPr>
          <w:b/>
        </w:rPr>
        <w:t>Уметь:</w:t>
      </w:r>
    </w:p>
    <w:p w:rsidR="00064806" w:rsidRPr="00084816" w:rsidRDefault="00064806" w:rsidP="00064806">
      <w:pPr>
        <w:pStyle w:val="aa"/>
        <w:jc w:val="both"/>
      </w:pPr>
      <w:r w:rsidRPr="00084816">
        <w:lastRenderedPageBreak/>
        <w:t xml:space="preserve">• </w:t>
      </w:r>
      <w:r w:rsidRPr="00084816">
        <w:rPr>
          <w:i/>
          <w:iCs/>
        </w:rPr>
        <w:t xml:space="preserve">называть: </w:t>
      </w:r>
      <w:r w:rsidRPr="00084816">
        <w:t>химические элементы, соединения изученных классов;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объяснять: </w:t>
      </w:r>
      <w:r w:rsidRPr="00084816"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характеризовать: </w:t>
      </w:r>
      <w:r w:rsidRPr="00084816">
        <w:t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определять: </w:t>
      </w:r>
      <w:r w:rsidRPr="00084816"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составлять: </w:t>
      </w:r>
      <w:r w:rsidRPr="00084816"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обращаться </w:t>
      </w:r>
      <w:r w:rsidRPr="00084816">
        <w:t>с химической посудой и лабораторным оборудованием;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распознавать </w:t>
      </w:r>
      <w:r w:rsidRPr="00084816">
        <w:t>опытным путем кислород, водород, углекислый газ, аммиак; растворы кислот и щелочей, хлорид-, сульфат-, карбонат-ионы;</w:t>
      </w:r>
    </w:p>
    <w:p w:rsidR="00064806" w:rsidRPr="00084816" w:rsidRDefault="00064806" w:rsidP="00064806">
      <w:pPr>
        <w:pStyle w:val="aa"/>
        <w:jc w:val="both"/>
      </w:pPr>
      <w:r w:rsidRPr="00084816">
        <w:t xml:space="preserve">• </w:t>
      </w:r>
      <w:r w:rsidRPr="00084816">
        <w:rPr>
          <w:i/>
          <w:iCs/>
        </w:rPr>
        <w:t xml:space="preserve">вычислять: </w:t>
      </w:r>
      <w:r w:rsidRPr="00084816"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64806" w:rsidRPr="00084816" w:rsidRDefault="00064806" w:rsidP="00064806">
      <w:pPr>
        <w:pStyle w:val="aa"/>
        <w:jc w:val="both"/>
      </w:pPr>
      <w:r w:rsidRPr="00084816">
        <w:t>использовать приобретенные знания и умения в практической деятельности и повседневной жизни для:</w:t>
      </w:r>
    </w:p>
    <w:p w:rsidR="00064806" w:rsidRPr="00084816" w:rsidRDefault="00064806" w:rsidP="00064806">
      <w:pPr>
        <w:pStyle w:val="aa"/>
        <w:jc w:val="both"/>
      </w:pPr>
      <w:r w:rsidRPr="00084816">
        <w:t>• безопасного обращения с веществами и материалами;</w:t>
      </w:r>
    </w:p>
    <w:p w:rsidR="00064806" w:rsidRDefault="00064806" w:rsidP="00064806">
      <w:pPr>
        <w:pStyle w:val="aa"/>
        <w:jc w:val="both"/>
      </w:pPr>
      <w:r w:rsidRPr="00084816">
        <w:t>• экологически грамотного поведения в окружающей среде;</w:t>
      </w: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Default="00064806" w:rsidP="00064806">
      <w:pPr>
        <w:pStyle w:val="aa"/>
        <w:jc w:val="both"/>
      </w:pPr>
    </w:p>
    <w:p w:rsidR="00064806" w:rsidRPr="003247A4" w:rsidRDefault="00064806" w:rsidP="000648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064806" w:rsidRPr="003247A4" w:rsidRDefault="00064806" w:rsidP="0006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химии</w:t>
      </w:r>
    </w:p>
    <w:p w:rsidR="00064806" w:rsidRPr="003247A4" w:rsidRDefault="00064806" w:rsidP="0006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064806" w:rsidRPr="003247A4" w:rsidRDefault="00064806" w:rsidP="0006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7A4">
        <w:rPr>
          <w:rFonts w:ascii="Times New Roman" w:hAnsi="Times New Roman" w:cs="Times New Roman"/>
          <w:sz w:val="24"/>
          <w:szCs w:val="24"/>
        </w:rPr>
        <w:t>Количество часов по учебному плану : всего 68   часов в год;</w:t>
      </w:r>
    </w:p>
    <w:p w:rsidR="00064806" w:rsidRDefault="00064806" w:rsidP="00064806">
      <w:pPr>
        <w:tabs>
          <w:tab w:val="left" w:pos="9288"/>
        </w:tabs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   часа в неделю</w:t>
      </w:r>
    </w:p>
    <w:p w:rsidR="00064806" w:rsidRDefault="00064806" w:rsidP="00064806">
      <w:pPr>
        <w:pStyle w:val="aa"/>
        <w:jc w:val="both"/>
      </w:pPr>
    </w:p>
    <w:p w:rsidR="00064806" w:rsidRPr="00064806" w:rsidRDefault="00064806" w:rsidP="00FA04DC">
      <w:pPr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Предлагаемая рабочая программа «Химия-10 класс» составлена в соответствии с обязательным минимумом содержания основных образовательных программ по химии, федерального компонента государственного стандарта общего образования,  авторской программой  О.С.Габриеляна на основе следующих нормативных документов:</w:t>
      </w:r>
    </w:p>
    <w:p w:rsidR="00064806" w:rsidRPr="00064806" w:rsidRDefault="00064806" w:rsidP="00064806">
      <w:pPr>
        <w:pStyle w:val="1"/>
        <w:numPr>
          <w:ilvl w:val="0"/>
          <w:numId w:val="14"/>
        </w:numPr>
        <w:spacing w:line="276" w:lineRule="auto"/>
        <w:jc w:val="both"/>
      </w:pPr>
      <w:r w:rsidRPr="00064806">
        <w:t>Федерального Закона от 29 декабря 2012 года № 273 – ФЗ «Об образовании в Российской Федерации»;</w:t>
      </w:r>
    </w:p>
    <w:p w:rsidR="00064806" w:rsidRPr="00064806" w:rsidRDefault="00064806" w:rsidP="00064806">
      <w:pPr>
        <w:pStyle w:val="1"/>
        <w:numPr>
          <w:ilvl w:val="0"/>
          <w:numId w:val="14"/>
        </w:numPr>
        <w:spacing w:line="276" w:lineRule="auto"/>
        <w:jc w:val="both"/>
      </w:pPr>
      <w:r w:rsidRPr="00064806">
        <w:lastRenderedPageBreak/>
        <w:t xml:space="preserve">Закона Ростовской области от 14.11.2013 г. №26-ЗС «Об образовании в Ростовской области»; </w:t>
      </w:r>
    </w:p>
    <w:p w:rsidR="00064806" w:rsidRPr="00064806" w:rsidRDefault="00064806" w:rsidP="00064806">
      <w:pPr>
        <w:pStyle w:val="1"/>
        <w:numPr>
          <w:ilvl w:val="0"/>
          <w:numId w:val="14"/>
        </w:numPr>
        <w:spacing w:line="276" w:lineRule="auto"/>
        <w:jc w:val="both"/>
      </w:pPr>
      <w:r w:rsidRPr="00064806">
        <w:t>«Базисного учебного плана общеобразовательных учреждений Российской Федерации».</w:t>
      </w:r>
    </w:p>
    <w:p w:rsidR="00064806" w:rsidRPr="00064806" w:rsidRDefault="00064806" w:rsidP="00064806">
      <w:pPr>
        <w:pStyle w:val="1"/>
        <w:numPr>
          <w:ilvl w:val="0"/>
          <w:numId w:val="14"/>
        </w:numPr>
        <w:spacing w:line="276" w:lineRule="auto"/>
        <w:jc w:val="both"/>
      </w:pPr>
      <w:r w:rsidRPr="00064806">
        <w:t>авторской программы О.С.Габриелян. Программа курса химии для 8- 11классов   общеобразовательных учреждений. М. « Дрофа » 2014.   рекомендованной МО РФ;</w:t>
      </w:r>
    </w:p>
    <w:p w:rsidR="00064806" w:rsidRPr="00064806" w:rsidRDefault="00064806" w:rsidP="00064806">
      <w:pPr>
        <w:pStyle w:val="1"/>
        <w:numPr>
          <w:ilvl w:val="0"/>
          <w:numId w:val="14"/>
        </w:numPr>
        <w:spacing w:line="276" w:lineRule="auto"/>
        <w:jc w:val="both"/>
      </w:pPr>
      <w:r w:rsidRPr="00064806">
        <w:t>основной образовательной программы МБОУ «Лицей»;</w:t>
      </w:r>
    </w:p>
    <w:p w:rsidR="00064806" w:rsidRPr="00064806" w:rsidRDefault="00064806" w:rsidP="00064806">
      <w:pPr>
        <w:pStyle w:val="1"/>
        <w:numPr>
          <w:ilvl w:val="0"/>
          <w:numId w:val="14"/>
        </w:numPr>
        <w:spacing w:line="276" w:lineRule="auto"/>
        <w:jc w:val="both"/>
      </w:pPr>
      <w:r w:rsidRPr="00064806">
        <w:t>учебного плана среднего (полного) общего образования и календарного учебного графика МБОУ «Лицей»;</w:t>
      </w:r>
    </w:p>
    <w:p w:rsidR="00064806" w:rsidRPr="00064806" w:rsidRDefault="00064806" w:rsidP="00064806">
      <w:pPr>
        <w:pStyle w:val="1"/>
        <w:numPr>
          <w:ilvl w:val="0"/>
          <w:numId w:val="14"/>
        </w:numPr>
        <w:spacing w:line="276" w:lineRule="auto"/>
        <w:jc w:val="both"/>
      </w:pPr>
      <w:r w:rsidRPr="00064806">
        <w:t xml:space="preserve">Федеральный компонент государственного стандарта общего образования. Стандарт основного общего образования по химии. Приказ МО РФ № 1089  от 05.03.2004г. (Вестник образования России. 2004г. №12). </w:t>
      </w:r>
    </w:p>
    <w:p w:rsidR="00064806" w:rsidRPr="00064806" w:rsidRDefault="00064806" w:rsidP="00064806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с использованием  учебника </w:t>
      </w:r>
      <w:r w:rsidRPr="00064806">
        <w:rPr>
          <w:rFonts w:ascii="Times New Roman" w:eastAsia="Calibri" w:hAnsi="Times New Roman" w:cs="Times New Roman"/>
          <w:sz w:val="24"/>
          <w:szCs w:val="24"/>
        </w:rPr>
        <w:t>Химия. 10 класс. Базовый уровень:учеб. для общеобразават. учреждений/ О.С. Габриелян. – 8 –е изд.,стериотип. – М.:Дрофа, 2013. – 223,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  <w:r w:rsidRPr="00064806">
        <w:rPr>
          <w:rFonts w:ascii="Times New Roman" w:eastAsia="Calibri" w:hAnsi="Times New Roman" w:cs="Times New Roman"/>
          <w:sz w:val="24"/>
          <w:szCs w:val="24"/>
        </w:rPr>
        <w:t xml:space="preserve"> с.:ил.     </w:t>
      </w:r>
    </w:p>
    <w:p w:rsidR="00FA04DC" w:rsidRPr="00FA04DC" w:rsidRDefault="00064806" w:rsidP="00FA04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DC">
        <w:rPr>
          <w:rFonts w:ascii="Times New Roman" w:eastAsia="Times New Roman" w:hAnsi="Times New Roman" w:cs="Times New Roman"/>
          <w:sz w:val="24"/>
          <w:szCs w:val="24"/>
        </w:rPr>
        <w:t xml:space="preserve">Учебник содержит весь необходимый теоретический и практический материал для изучения курса химии в общеобразовательных заведениях. Учебник соответствует федеральному компоненту государственного стандарта по химии </w:t>
      </w:r>
      <w:r w:rsidR="00FA04DC" w:rsidRPr="00FA04DC">
        <w:rPr>
          <w:rFonts w:ascii="Times New Roman" w:eastAsia="Times New Roman" w:hAnsi="Times New Roman" w:cs="Times New Roman"/>
          <w:sz w:val="24"/>
          <w:szCs w:val="24"/>
        </w:rPr>
        <w:t>. Целями обучения химии являются:</w:t>
      </w:r>
    </w:p>
    <w:p w:rsidR="00FA04DC" w:rsidRPr="00FA04DC" w:rsidRDefault="00FA04DC" w:rsidP="00FA04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DC">
        <w:rPr>
          <w:rFonts w:ascii="Times New Roman" w:eastAsia="Times New Roman" w:hAnsi="Times New Roman" w:cs="Times New Roman"/>
          <w:sz w:val="24"/>
          <w:szCs w:val="24"/>
        </w:rPr>
        <w:t>формирование основ химического знания  :важнейших фактов, понятий, законов и теорий;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DC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обучающихся, формирование доступных учащимся обобщений мировоззренческого характера ;формирование умений безопасного обращения с веществами в повседневной жизни, формирование экологически целесообразного поведения в быту и на производстве; развитие умений наблюдать и объяснять химические явления в лаборатории, на производстве, в повседневной жизни; формирование у учащихся понимания общественной потребности в развитии химии, формирование у них отношения к химии, как возможной области будущей практической деятельности. .Ведущими идеями представленного курса являются: материальное единств веществ природы, их генетическая связь; причинно-следственные связи между составом, строением , свойствами и применением веществ; познаваемость веществ и закономерностей протекания химических реакций; объясняющая и прогнозирующая роль теоретических знаний для фактологического материала химии элементов, законы природы объективны и познаваемы, знание химии  даёт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загрязнения;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эволюции. Решению задач  воспитания у учащихся интереса к знаниям, самостоятельности, логического мышления при обучении химии служат разнообразные методы и организационные формы: реализация межпредметных связей с курсом физики (строение     атома),с курсом биологии( обмен веществ), использование укрупнённых дидактических единиц, применение алгоритмов при формировании умений, использование дифференцированного подхода как при изучении материала так и при выявлении уровня обучения.</w:t>
      </w:r>
    </w:p>
    <w:p w:rsidR="00064806" w:rsidRPr="00064806" w:rsidRDefault="00064806" w:rsidP="00FA04D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6480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Изучение химии в 10 классе направлено на достижение следующих целей</w:t>
      </w:r>
      <w:r w:rsidRPr="0006480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:</w:t>
      </w:r>
    </w:p>
    <w:p w:rsidR="00064806" w:rsidRPr="00064806" w:rsidRDefault="00064806" w:rsidP="00FA04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 представление о важнейших органических веществах и материалах на их основе, таких, как 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064806" w:rsidRPr="00064806" w:rsidRDefault="00064806" w:rsidP="00FA04DC">
      <w:pPr>
        <w:spacing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на уровне понимания важнейшие химические понятия: углеродный скелет, функциональная группа, изомерия, гомология;</w:t>
      </w:r>
    </w:p>
    <w:p w:rsidR="00064806" w:rsidRPr="00064806" w:rsidRDefault="00064806" w:rsidP="00FA04DC">
      <w:pPr>
        <w:spacing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усвоение учащимися одной из основных теорий химии – теории строения органических соединений; </w:t>
      </w:r>
    </w:p>
    <w:p w:rsidR="00064806" w:rsidRPr="00064806" w:rsidRDefault="00064806" w:rsidP="00FA04DC">
      <w:pPr>
        <w:spacing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обучение переносу знаний: ранее изученных основных законов химии (сохранения массы веществ, постоянства состава) в новую ситуацию: применительно к изучению  органической химии;</w:t>
      </w:r>
    </w:p>
    <w:p w:rsidR="00064806" w:rsidRPr="00064806" w:rsidRDefault="00064806" w:rsidP="00FA04D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48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 учебного предмета: </w:t>
      </w:r>
    </w:p>
    <w:p w:rsidR="00064806" w:rsidRPr="00064806" w:rsidRDefault="00064806" w:rsidP="00FA04D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648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изучении курса химии на базовом уровне в 10 классе большое внимание уделяется теории строения органических соединений, а также сделан акцент на практическую значимость учебного материала.  </w:t>
      </w:r>
    </w:p>
    <w:p w:rsidR="00064806" w:rsidRPr="00064806" w:rsidRDefault="00064806" w:rsidP="0006480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>использовать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международную номенклатуру названий веществ;</w:t>
      </w:r>
    </w:p>
    <w:p w:rsidR="00064806" w:rsidRPr="00064806" w:rsidRDefault="00064806" w:rsidP="0006480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веществ к различным классам органических соединений;</w:t>
      </w:r>
    </w:p>
    <w:p w:rsidR="00064806" w:rsidRPr="00064806" w:rsidRDefault="00064806" w:rsidP="0006480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характеризовать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строение и химические свойства изученных органических соединений; зависимость свойств органических веществ от их состава и строения;</w:t>
      </w:r>
    </w:p>
    <w:p w:rsidR="00064806" w:rsidRPr="00064806" w:rsidRDefault="00064806" w:rsidP="0006480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>выполнять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химический эксперимент по распознаванию важнейших органических веществ.</w:t>
      </w:r>
    </w:p>
    <w:p w:rsidR="00064806" w:rsidRPr="00064806" w:rsidRDefault="00064806" w:rsidP="00064806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решение практических задач в повседневной  жизни, предупреждения явлений, наносящих вред здоровью человека и окружающей среде.</w:t>
      </w:r>
    </w:p>
    <w:p w:rsidR="00064806" w:rsidRPr="00064806" w:rsidRDefault="00064806" w:rsidP="00064806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 возникающими жизненными потребностями;</w:t>
      </w:r>
    </w:p>
    <w:p w:rsidR="00064806" w:rsidRPr="00064806" w:rsidRDefault="00064806" w:rsidP="0006480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</w:t>
      </w:r>
    </w:p>
    <w:p w:rsidR="00064806" w:rsidRDefault="00064806" w:rsidP="00064806">
      <w:pPr>
        <w:ind w:left="851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064806" w:rsidRPr="0095283C" w:rsidRDefault="00064806" w:rsidP="00064806">
      <w:pPr>
        <w:pStyle w:val="1"/>
        <w:spacing w:line="240" w:lineRule="auto"/>
        <w:ind w:left="0"/>
        <w:jc w:val="both"/>
      </w:pPr>
      <w:r w:rsidRPr="0095283C">
        <w:t>Курс  «Химия 10 класс» (третий год  обучения,  вторая ступень второго концентра) реализуется через блоковую систему.</w:t>
      </w:r>
    </w:p>
    <w:p w:rsidR="00064806" w:rsidRPr="0095283C" w:rsidRDefault="00064806" w:rsidP="00064806">
      <w:pPr>
        <w:pStyle w:val="1"/>
        <w:spacing w:line="240" w:lineRule="auto"/>
        <w:ind w:left="0"/>
        <w:jc w:val="both"/>
      </w:pPr>
      <w:r w:rsidRPr="0095283C">
        <w:t>Для текущего контроля  уровня обучения в программе предусмотрены 5 контрольных работ.  Программа включаёт практическую часть — 2 практические работы, которые не объединены в «Практикум» в конце курса, а распределены по соответствующим темам. Химический эксперимент в форме  4 лабораторных работ и 14 демонстрационных опытов также распределён поурочно.</w:t>
      </w:r>
    </w:p>
    <w:p w:rsidR="00064806" w:rsidRPr="0095283C" w:rsidRDefault="00064806" w:rsidP="00064806">
      <w:pPr>
        <w:pStyle w:val="ab"/>
        <w:ind w:left="0" w:firstLine="708"/>
        <w:jc w:val="both"/>
        <w:rPr>
          <w:sz w:val="24"/>
          <w:szCs w:val="24"/>
        </w:rPr>
      </w:pPr>
      <w:r w:rsidRPr="0095283C">
        <w:rPr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064806" w:rsidRPr="0095283C" w:rsidRDefault="00064806" w:rsidP="00064806">
      <w:pPr>
        <w:pStyle w:val="ab"/>
        <w:ind w:left="0"/>
        <w:jc w:val="both"/>
        <w:rPr>
          <w:sz w:val="24"/>
          <w:szCs w:val="24"/>
        </w:rPr>
      </w:pPr>
      <w:r w:rsidRPr="0095283C">
        <w:rPr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064806" w:rsidRPr="0095283C" w:rsidRDefault="00064806" w:rsidP="00064806">
      <w:pPr>
        <w:pStyle w:val="ab"/>
        <w:tabs>
          <w:tab w:val="left" w:pos="708"/>
        </w:tabs>
        <w:ind w:left="0"/>
        <w:jc w:val="both"/>
        <w:rPr>
          <w:sz w:val="24"/>
          <w:szCs w:val="24"/>
        </w:rPr>
      </w:pPr>
      <w:r w:rsidRPr="0095283C">
        <w:rPr>
          <w:sz w:val="24"/>
          <w:szCs w:val="24"/>
        </w:rPr>
        <w:tab/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и др. в зависимости от склонностей, потребностей, возможностей и способностей каждого конкретного класса в параллели.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7"/>
        <w:gridCol w:w="597"/>
        <w:gridCol w:w="520"/>
        <w:gridCol w:w="520"/>
        <w:gridCol w:w="520"/>
        <w:gridCol w:w="1565"/>
      </w:tblGrid>
      <w:tr w:rsidR="00064806" w:rsidRPr="00B32848" w:rsidTr="00846641">
        <w:trPr>
          <w:cantSplit/>
          <w:trHeight w:val="1071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FA04DC" w:rsidRDefault="00064806" w:rsidP="0084664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FA04DC" w:rsidRDefault="00064806" w:rsidP="0084664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FA04DC" w:rsidRDefault="00064806" w:rsidP="0084664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FA04DC" w:rsidRDefault="00064806" w:rsidP="0084664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06" w:rsidRPr="00FA04DC" w:rsidRDefault="00064806" w:rsidP="00846641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064806" w:rsidRPr="00B32848" w:rsidTr="00846641">
        <w:trPr>
          <w:trHeight w:val="4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064806" w:rsidRPr="00FA04DC" w:rsidRDefault="00064806" w:rsidP="0084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64806" w:rsidRPr="00B32848" w:rsidTr="00846641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Самостоятельные работы</w:t>
            </w:r>
          </w:p>
          <w:p w:rsidR="00064806" w:rsidRPr="00FA04DC" w:rsidRDefault="00064806" w:rsidP="0084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064806" w:rsidRPr="00FA04DC" w:rsidTr="00846641">
        <w:trPr>
          <w:trHeight w:val="20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064806" w:rsidRPr="00FA04DC" w:rsidRDefault="00064806" w:rsidP="0084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6" w:rsidRPr="00FA04DC" w:rsidRDefault="00064806" w:rsidP="008466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0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FA04DC" w:rsidRDefault="00FA04DC" w:rsidP="000648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806" w:rsidRPr="00FA04DC" w:rsidRDefault="00064806" w:rsidP="000648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4D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</w:p>
    <w:p w:rsidR="00064806" w:rsidRPr="00FA04DC" w:rsidRDefault="00064806" w:rsidP="00064806">
      <w:pPr>
        <w:ind w:left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806" w:rsidRPr="00064806" w:rsidRDefault="00064806" w:rsidP="00064806">
      <w:p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 результате изучения химии в 10 классе на базовом уровне ученик      должен:</w:t>
      </w:r>
    </w:p>
    <w:p w:rsidR="00064806" w:rsidRPr="00064806" w:rsidRDefault="00064806" w:rsidP="000648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знать/понимать</w:t>
      </w:r>
    </w:p>
    <w:p w:rsidR="00064806" w:rsidRPr="00064806" w:rsidRDefault="00064806" w:rsidP="00064806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факт существования </w:t>
      </w: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важнейших веществ и материалов: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метана, этилена, ацетилена, бензола, этанола, жиров, мыла, глюкозы, сахарозы, крахмала, клетчатки, белков, искусственных и синтетических волокон, каучуков, пластмасс;</w:t>
      </w:r>
    </w:p>
    <w:p w:rsidR="00064806" w:rsidRPr="00064806" w:rsidRDefault="00064806" w:rsidP="0006480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важнейшие химические понятия</w:t>
      </w:r>
      <w:r w:rsidRPr="0006480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относительная атомная и молекулярная  массы, химическая связь, электроотрицательность, валентность, моль, молярная масса, молярный объём, 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изомерия, гомология;</w:t>
      </w:r>
    </w:p>
    <w:p w:rsidR="00064806" w:rsidRPr="00064806" w:rsidRDefault="00064806" w:rsidP="0006480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основные законы химии:</w:t>
      </w:r>
      <w:r w:rsidRPr="000648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064806" w:rsidRPr="00064806" w:rsidRDefault="00064806" w:rsidP="0006480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основные теории химии: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химической связи, строения органических веществ;</w:t>
      </w:r>
    </w:p>
    <w:p w:rsidR="00064806" w:rsidRPr="00064806" w:rsidRDefault="00064806" w:rsidP="00064806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   уметь</w:t>
      </w:r>
    </w:p>
    <w:p w:rsidR="00064806" w:rsidRPr="00064806" w:rsidRDefault="00064806" w:rsidP="00064806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называть: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изученные вещества по «тривиальной» и международной номенклатуре;</w:t>
      </w:r>
    </w:p>
    <w:p w:rsidR="00064806" w:rsidRPr="00064806" w:rsidRDefault="00064806" w:rsidP="00064806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определять: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связи, принадлежность веществ к различным классам органических соединений;</w:t>
      </w:r>
    </w:p>
    <w:p w:rsidR="00064806" w:rsidRPr="00064806" w:rsidRDefault="00064806" w:rsidP="00064806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характеризовать: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общие свойства основных классов органических соединений, строение и химические свойства изученных органических соединений;</w:t>
      </w:r>
    </w:p>
    <w:p w:rsidR="00064806" w:rsidRPr="00064806" w:rsidRDefault="00064806" w:rsidP="00064806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объяснять: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свойств веществ от их состава и строения;</w:t>
      </w:r>
    </w:p>
    <w:p w:rsidR="00064806" w:rsidRPr="00064806" w:rsidRDefault="00064806" w:rsidP="000648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выполнять химический эксперимент</w:t>
      </w:r>
      <w:r w:rsidRPr="000648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по распознаванию важнейших органических веществ;</w:t>
      </w:r>
    </w:p>
    <w:p w:rsidR="00064806" w:rsidRPr="00064806" w:rsidRDefault="00064806" w:rsidP="00064806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06" w:rsidRPr="00064806" w:rsidRDefault="00064806" w:rsidP="000648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i/>
          <w:sz w:val="24"/>
          <w:szCs w:val="24"/>
        </w:rPr>
        <w:t>проводить:</w:t>
      </w:r>
      <w:r w:rsidRPr="000648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самостоятельный поиск химической информации с</w:t>
      </w:r>
      <w:r w:rsidRPr="000648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64806">
        <w:rPr>
          <w:rFonts w:ascii="Times New Roman" w:eastAsia="Times New Roman" w:hAnsi="Times New Roman" w:cs="Times New Roman"/>
          <w:sz w:val="24"/>
          <w:szCs w:val="24"/>
        </w:rPr>
        <w:t>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64806" w:rsidRPr="00064806" w:rsidRDefault="00064806" w:rsidP="0006480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4806" w:rsidRPr="00064806" w:rsidRDefault="00064806" w:rsidP="0006480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064806" w:rsidRPr="00064806" w:rsidRDefault="00064806" w:rsidP="0006480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64806" w:rsidRPr="00064806" w:rsidRDefault="00064806" w:rsidP="0006480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64806" w:rsidRPr="00064806" w:rsidRDefault="00064806" w:rsidP="0006480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064806" w:rsidRPr="00064806" w:rsidRDefault="00064806" w:rsidP="0006480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064806" w:rsidRPr="00064806" w:rsidRDefault="00064806" w:rsidP="0006480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064806" w:rsidRPr="00064806" w:rsidRDefault="00064806" w:rsidP="0006480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806">
        <w:rPr>
          <w:rFonts w:ascii="Times New Roman" w:eastAsia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064806" w:rsidRDefault="00064806" w:rsidP="00064806">
      <w:pPr>
        <w:pStyle w:val="3"/>
        <w:spacing w:line="276" w:lineRule="auto"/>
        <w:ind w:firstLine="0"/>
        <w:jc w:val="center"/>
        <w:outlineLvl w:val="2"/>
      </w:pPr>
    </w:p>
    <w:p w:rsidR="00FA04DC" w:rsidRDefault="00FA04DC" w:rsidP="00FA04DC"/>
    <w:p w:rsidR="00FA04DC" w:rsidRDefault="00FA04DC" w:rsidP="00FA04DC"/>
    <w:p w:rsidR="00FA04DC" w:rsidRDefault="00FA04DC" w:rsidP="00FA04DC"/>
    <w:p w:rsidR="00FA04DC" w:rsidRDefault="00FA04DC" w:rsidP="00FA04DC"/>
    <w:p w:rsidR="00FA04DC" w:rsidRDefault="00FA04DC" w:rsidP="00FA04DC"/>
    <w:p w:rsidR="00FA04DC" w:rsidRPr="00FA04DC" w:rsidRDefault="00FA04DC" w:rsidP="00FA04DC"/>
    <w:p w:rsidR="00064806" w:rsidRPr="00064806" w:rsidRDefault="00064806" w:rsidP="00064806">
      <w:pPr>
        <w:shd w:val="clear" w:color="auto" w:fill="FFFFFF"/>
        <w:spacing w:after="0"/>
        <w:ind w:right="26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4DC" w:rsidRPr="00FA04DC" w:rsidRDefault="00FA04DC" w:rsidP="00FA04D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FA04DC" w:rsidRPr="00FA04DC" w:rsidRDefault="00FA04DC" w:rsidP="00FA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химии</w:t>
      </w:r>
    </w:p>
    <w:p w:rsidR="00FA04DC" w:rsidRPr="00FA04DC" w:rsidRDefault="00FA04DC" w:rsidP="00FA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Класс  11</w:t>
      </w:r>
    </w:p>
    <w:p w:rsidR="00FA04DC" w:rsidRPr="00FA04DC" w:rsidRDefault="00FA04DC" w:rsidP="00FA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Количество часов по учебному плану : всего 68   часов в год;</w:t>
      </w:r>
    </w:p>
    <w:p w:rsidR="00FA04DC" w:rsidRPr="00FA04DC" w:rsidRDefault="00FA04DC" w:rsidP="00FA04D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2   часа в неделю</w:t>
      </w:r>
    </w:p>
    <w:p w:rsidR="00FA04DC" w:rsidRPr="00FA04DC" w:rsidRDefault="00FA04DC" w:rsidP="00FA04DC">
      <w:pPr>
        <w:spacing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Предлагаемая рабочая программа «Химия-11 класс» составлена в соответствии с обязательным минимумом содержания основных образовательных программ по химии, федерального компонента государственного стандарта общего образования,  авторской программой  О.С.Габриеляна на основе следующих нормативных документов:</w:t>
      </w:r>
    </w:p>
    <w:p w:rsidR="00FA04DC" w:rsidRPr="00FA04DC" w:rsidRDefault="00FA04DC" w:rsidP="00FA04DC">
      <w:pPr>
        <w:pStyle w:val="1"/>
        <w:numPr>
          <w:ilvl w:val="0"/>
          <w:numId w:val="14"/>
        </w:numPr>
        <w:spacing w:line="240" w:lineRule="auto"/>
        <w:jc w:val="both"/>
      </w:pPr>
      <w:r w:rsidRPr="00FA04DC">
        <w:t>Федерального Закона от 29 декабря 2012 года № 273 – ФЗ «Об образовании в Российской Федерации»;</w:t>
      </w:r>
    </w:p>
    <w:p w:rsidR="00FA04DC" w:rsidRPr="00FA04DC" w:rsidRDefault="00FA04DC" w:rsidP="00FA04DC">
      <w:pPr>
        <w:pStyle w:val="1"/>
        <w:numPr>
          <w:ilvl w:val="0"/>
          <w:numId w:val="14"/>
        </w:numPr>
        <w:spacing w:line="240" w:lineRule="auto"/>
        <w:jc w:val="both"/>
      </w:pPr>
      <w:r w:rsidRPr="00FA04DC">
        <w:t xml:space="preserve">Закона Ростовской области от 14.11.2013 г. №26-ЗС «Об образовании в Ростовской области»; </w:t>
      </w:r>
    </w:p>
    <w:p w:rsidR="00FA04DC" w:rsidRPr="00FA04DC" w:rsidRDefault="00FA04DC" w:rsidP="00FA04DC">
      <w:pPr>
        <w:pStyle w:val="1"/>
        <w:numPr>
          <w:ilvl w:val="0"/>
          <w:numId w:val="14"/>
        </w:numPr>
        <w:spacing w:line="240" w:lineRule="auto"/>
        <w:jc w:val="both"/>
      </w:pPr>
      <w:r w:rsidRPr="00FA04DC">
        <w:t>«Базисного учебного плана общеобразовательных учреждений Российской Федерации».</w:t>
      </w:r>
    </w:p>
    <w:p w:rsidR="00FA04DC" w:rsidRPr="00FA04DC" w:rsidRDefault="00FA04DC" w:rsidP="00FA04DC">
      <w:pPr>
        <w:pStyle w:val="1"/>
        <w:numPr>
          <w:ilvl w:val="0"/>
          <w:numId w:val="14"/>
        </w:numPr>
        <w:spacing w:line="240" w:lineRule="auto"/>
        <w:jc w:val="both"/>
      </w:pPr>
      <w:r w:rsidRPr="00FA04DC">
        <w:t>авторской программы О.С.Габриелян. Программа курса химии для 8- 11классов   общеобразовательных учреждений. М. « Дрофа » 2014.   рекомендованной МО РФ;</w:t>
      </w:r>
    </w:p>
    <w:p w:rsidR="00FA04DC" w:rsidRPr="00FA04DC" w:rsidRDefault="00FA04DC" w:rsidP="00FA04DC">
      <w:pPr>
        <w:pStyle w:val="1"/>
        <w:numPr>
          <w:ilvl w:val="0"/>
          <w:numId w:val="14"/>
        </w:numPr>
        <w:spacing w:line="240" w:lineRule="auto"/>
        <w:jc w:val="both"/>
      </w:pPr>
      <w:r w:rsidRPr="00FA04DC">
        <w:t>основной образовательной программы МБОУ «Лицей»;</w:t>
      </w:r>
    </w:p>
    <w:p w:rsidR="00FA04DC" w:rsidRPr="00FA04DC" w:rsidRDefault="00FA04DC" w:rsidP="00FA04DC">
      <w:pPr>
        <w:pStyle w:val="1"/>
        <w:numPr>
          <w:ilvl w:val="0"/>
          <w:numId w:val="14"/>
        </w:numPr>
        <w:spacing w:line="240" w:lineRule="auto"/>
        <w:jc w:val="both"/>
      </w:pPr>
      <w:r w:rsidRPr="00FA04DC">
        <w:t>учебного плана среднего (полного) общего образования и календарного учебного графика МБОУ «Лицей»;</w:t>
      </w:r>
    </w:p>
    <w:p w:rsidR="00FA04DC" w:rsidRPr="00FA04DC" w:rsidRDefault="00FA04DC" w:rsidP="00FA04DC">
      <w:pPr>
        <w:pStyle w:val="1"/>
        <w:numPr>
          <w:ilvl w:val="0"/>
          <w:numId w:val="14"/>
        </w:numPr>
        <w:spacing w:line="240" w:lineRule="auto"/>
        <w:jc w:val="both"/>
      </w:pPr>
      <w:r w:rsidRPr="00FA04DC">
        <w:t xml:space="preserve">Федеральный компонент государственного стандарта общего образования. Стандарт основного общего образования по химии. Приказ МО РФ № 1089  от 05.03.2004г. (Вестник образования России. 2004г. №12). </w:t>
      </w:r>
    </w:p>
    <w:p w:rsidR="00FA04DC" w:rsidRPr="00FA04DC" w:rsidRDefault="00FA04DC" w:rsidP="00FA04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 учебника </w:t>
      </w:r>
      <w:r w:rsidRPr="00FA04DC">
        <w:rPr>
          <w:rFonts w:ascii="Times New Roman" w:eastAsia="Calibri" w:hAnsi="Times New Roman" w:cs="Times New Roman"/>
          <w:sz w:val="24"/>
          <w:szCs w:val="24"/>
        </w:rPr>
        <w:t>Химия. 11 класс. Базовый уровень:учеб. для общеобразават. учреждений/ О.С. Габриелян. – 8 –е изд.,стериотип. – М.:Дрофа, 2013. – 223,</w:t>
      </w:r>
      <w:r w:rsidRPr="00FA04DC">
        <w:rPr>
          <w:rFonts w:ascii="Times New Roman" w:hAnsi="Times New Roman" w:cs="Times New Roman"/>
          <w:sz w:val="24"/>
          <w:szCs w:val="24"/>
        </w:rPr>
        <w:t xml:space="preserve"> [1] </w:t>
      </w:r>
      <w:r w:rsidRPr="00FA04DC">
        <w:rPr>
          <w:rFonts w:ascii="Times New Roman" w:eastAsia="Calibri" w:hAnsi="Times New Roman" w:cs="Times New Roman"/>
          <w:sz w:val="24"/>
          <w:szCs w:val="24"/>
        </w:rPr>
        <w:t xml:space="preserve"> с.:ил.     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Учебник содержит весь необходимый теоретический и практический материал для изучения курса химии в общеобразовательных заведениях. Учебник соответствует федеральному компоненту государственного стандарта по химии и имеет гриф "Рекомендовано Министерством образования и науки Российской Федерации. Целями обучения химии являются: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формирование основ химического знания  :важнейших фактов, понятий, законов и теорий;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формирование доступных учащимся обобщений мировоззренческого характера ;формирование умений безопасного обращения с веществами в </w:t>
      </w:r>
      <w:r w:rsidRPr="00FA04DC">
        <w:rPr>
          <w:rFonts w:ascii="Times New Roman" w:hAnsi="Times New Roman" w:cs="Times New Roman"/>
          <w:sz w:val="24"/>
          <w:szCs w:val="24"/>
        </w:rPr>
        <w:lastRenderedPageBreak/>
        <w:t>повседневной жизни, формирование экологически целесообразного поведения в быту и на производстве; развитие умений наблюдать и объяснять химические явления в лаборатории, на производстве, в повседневной жизни; формирование у учащихся понимания общественной потребности в развитии химии, формирование у них отношения к химии, как возможной области будущей практической деятельности. .Ведущими идеями представленного курса являются: материальное единств веществ природы, их генетическая связь; причинно-следственные связи между составом, строением , свойствами и применением веществ; познаваемость веществ и закономерностей протекания химических реакций; объясняющая и прогнозирующая роль теоретических знаний для фактологического материала химии элементов, законы природы объективны и познаваемы, знание химии  даёт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загрязнения;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эволюции. Решению задач  воспитания у учащихся интереса к знаниям, самостоятельности, логического мышления при обучении химии служат разнообразные методы и организационные формы: реализация межпредметных связей с курсом физики (строение     атома),с курсом биологии( обмен веществ), использование укрупнённых дидактических единиц, применение алгоритмов при формировании умений, использование дифференцированного подхода как при изучении материала так и при выявлении уровня обучения.</w:t>
      </w:r>
    </w:p>
    <w:p w:rsidR="00FA04DC" w:rsidRPr="00FA04DC" w:rsidRDefault="00FA04DC" w:rsidP="00FA0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     Изучение химии в старшей школе на базовом уровне направлено на достижение</w:t>
      </w:r>
      <w:r w:rsidRPr="00FA0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4DC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FA04DC">
        <w:rPr>
          <w:rFonts w:ascii="Times New Roman" w:hAnsi="Times New Roman" w:cs="Times New Roman"/>
          <w:sz w:val="24"/>
          <w:szCs w:val="24"/>
        </w:rPr>
        <w:t xml:space="preserve"> формирования соответствующих компетенций.</w:t>
      </w:r>
    </w:p>
    <w:tbl>
      <w:tblPr>
        <w:tblW w:w="96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0"/>
        <w:gridCol w:w="5375"/>
      </w:tblGrid>
      <w:tr w:rsidR="00FA04DC" w:rsidRPr="00FA04DC" w:rsidTr="00846641">
        <w:trPr>
          <w:trHeight w:val="302"/>
        </w:trPr>
        <w:tc>
          <w:tcPr>
            <w:tcW w:w="9625" w:type="dxa"/>
            <w:gridSpan w:val="2"/>
            <w:shd w:val="clear" w:color="auto" w:fill="FFFFFF"/>
          </w:tcPr>
          <w:p w:rsidR="00FA04DC" w:rsidRPr="00FA04DC" w:rsidRDefault="00FA04DC" w:rsidP="00FA04D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FA04DC" w:rsidRPr="00FA04DC" w:rsidTr="00846641">
        <w:trPr>
          <w:trHeight w:val="5089"/>
        </w:trPr>
        <w:tc>
          <w:tcPr>
            <w:tcW w:w="4250" w:type="dxa"/>
            <w:shd w:val="clear" w:color="auto" w:fill="FFFFFF"/>
          </w:tcPr>
          <w:p w:rsidR="00FA04DC" w:rsidRPr="00FA04DC" w:rsidRDefault="00FA04DC" w:rsidP="00FA04D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</w:p>
          <w:p w:rsidR="00FA04DC" w:rsidRPr="00FA04DC" w:rsidRDefault="00FA04DC" w:rsidP="00FA0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DC" w:rsidRPr="00FA04DC" w:rsidRDefault="00FA04DC" w:rsidP="00FA0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DC" w:rsidRPr="00FA04DC" w:rsidRDefault="00FA04DC" w:rsidP="00FA0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Изучение химии должно способствовать формированию у учащихся научной картины мира, их интеллектуальному развитию, воспитанию нравственности, гуманистических отношений, готовности к труду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</w:t>
            </w:r>
            <w:r w:rsidRPr="00FA0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: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 Использовать компьютерные технологии для обработки и передачи химической информации и ее представления в различных формах.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FA0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принимать решения, договариваться, аргументировать свое мнение, формулировать ответ в понятной для других форме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Социальные</w:t>
            </w: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:  использовать естественнонаучные знания в жизненных ситуациях.</w:t>
            </w:r>
          </w:p>
        </w:tc>
      </w:tr>
      <w:tr w:rsidR="00FA04DC" w:rsidRPr="00FA04DC" w:rsidTr="00846641">
        <w:trPr>
          <w:trHeight w:val="331"/>
        </w:trPr>
        <w:tc>
          <w:tcPr>
            <w:tcW w:w="4250" w:type="dxa"/>
            <w:shd w:val="clear" w:color="auto" w:fill="FFFFFF"/>
          </w:tcPr>
          <w:p w:rsidR="00FA04DC" w:rsidRPr="00FA04DC" w:rsidRDefault="00FA04DC" w:rsidP="00FA04D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DC" w:rsidRPr="00FA04DC" w:rsidRDefault="00FA04DC" w:rsidP="00FA0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Предметно-ориентированные</w:t>
            </w:r>
          </w:p>
          <w:p w:rsidR="00FA04DC" w:rsidRPr="00FA04DC" w:rsidRDefault="00FA04DC" w:rsidP="00FA0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DC" w:rsidRPr="00FA04DC" w:rsidRDefault="00FA04DC" w:rsidP="00FA0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DC" w:rsidRPr="00FA04DC" w:rsidRDefault="00FA04DC" w:rsidP="00FA0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375" w:type="dxa"/>
            <w:shd w:val="clear" w:color="auto" w:fill="FFFFFF"/>
          </w:tcPr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 xml:space="preserve">.Интеграция знаний учащихся по неорганической и органической химии на самом высоком уровне общеобразовательной школы  с целью формирования у них единой материалистической естественнонаучной картины мира. Единство неорганической и органической химии на основе общности их понятий, законов и теорий, а также  на основе общих подходов к классификации веществ и закономерностям протекания </w:t>
            </w:r>
            <w:r w:rsidRPr="00FA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реакций между ними. 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и понимание химических понятий и законов.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Уметь обращаться со школьным лабораторным оборудованием.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опытным путём некоторые вещества.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Уметь проводить вычисления в химических превращениях.</w:t>
            </w:r>
          </w:p>
          <w:p w:rsidR="00FA04DC" w:rsidRPr="00FA04DC" w:rsidRDefault="00FA04DC" w:rsidP="00FA0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химические знания и умения в практической деятельности и повседневной жизни для безопасного и экологически грамотного поведения.</w:t>
            </w:r>
          </w:p>
          <w:p w:rsidR="00FA04DC" w:rsidRPr="00FA04DC" w:rsidRDefault="00FA04DC" w:rsidP="00FA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C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      </w:r>
          </w:p>
        </w:tc>
      </w:tr>
    </w:tbl>
    <w:p w:rsidR="00FA04DC" w:rsidRPr="00FA04DC" w:rsidRDefault="00FA04DC" w:rsidP="00FA0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4DC" w:rsidRPr="00FA04DC" w:rsidRDefault="00FA04DC" w:rsidP="00FA0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04D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FA0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4DC">
        <w:rPr>
          <w:rFonts w:ascii="Times New Roman" w:hAnsi="Times New Roman" w:cs="Times New Roman"/>
          <w:sz w:val="24"/>
          <w:szCs w:val="24"/>
        </w:rPr>
        <w:t>химического образования: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-</w:t>
      </w:r>
      <w:r w:rsidRPr="00FA04DC">
        <w:rPr>
          <w:rFonts w:ascii="Times New Roman" w:hAnsi="Times New Roman" w:cs="Times New Roman"/>
          <w:b/>
          <w:sz w:val="24"/>
          <w:szCs w:val="24"/>
        </w:rPr>
        <w:t xml:space="preserve"> освоение</w:t>
      </w:r>
      <w:r w:rsidRPr="00FA04DC">
        <w:rPr>
          <w:rFonts w:ascii="Times New Roman" w:hAnsi="Times New Roman" w:cs="Times New Roman"/>
          <w:sz w:val="24"/>
          <w:szCs w:val="24"/>
        </w:rPr>
        <w:t xml:space="preserve"> важнейших знаний об основных понятиях и законах химии, химической символике;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- </w:t>
      </w:r>
      <w:r w:rsidRPr="00FA04D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A04DC">
        <w:rPr>
          <w:rFonts w:ascii="Times New Roman" w:hAnsi="Times New Roman" w:cs="Times New Roman"/>
          <w:sz w:val="24"/>
          <w:szCs w:val="24"/>
        </w:rPr>
        <w:t xml:space="preserve"> умениями наблюдать химически е явления, проводить химический экспери мент, производить расчёты на основе химических формул веществ и  уравнений химических реакций;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- </w:t>
      </w:r>
      <w:r w:rsidRPr="00FA04D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A04DC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 возникающими жизненными потребностями;</w:t>
      </w:r>
    </w:p>
    <w:p w:rsidR="00FA04DC" w:rsidRPr="00FA04DC" w:rsidRDefault="00FA04DC" w:rsidP="00FA0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- </w:t>
      </w:r>
      <w:r w:rsidRPr="00FA04D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A04DC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FA04DC" w:rsidRPr="00FA04DC" w:rsidRDefault="00FA04DC" w:rsidP="00FA04D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FA04DC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решение практических задач в повседневной  жизни, предупреждения явлений, наносящих вред здоровью человека и окружающей среде.</w:t>
      </w:r>
    </w:p>
    <w:p w:rsidR="00FA04DC" w:rsidRPr="00FA04DC" w:rsidRDefault="00FA04DC" w:rsidP="00FA04DC">
      <w:pPr>
        <w:pStyle w:val="1"/>
        <w:spacing w:line="240" w:lineRule="auto"/>
        <w:ind w:left="0"/>
        <w:jc w:val="both"/>
      </w:pPr>
      <w:r w:rsidRPr="00FA04DC">
        <w:t>Курс  «Химия 11 класс» (четвёртый год  обучения,  вторая ступень второго концентра) реализуется через блоковую систему по темам «Строение атома», «Строение вещества», «Химические реакции», «Вещества и их свойства» на уровне  обобщения знаний   по неорганической и органической химии.</w:t>
      </w:r>
    </w:p>
    <w:p w:rsidR="00FA04DC" w:rsidRPr="00FA04DC" w:rsidRDefault="00FA04DC" w:rsidP="00FA04DC">
      <w:pPr>
        <w:pStyle w:val="1"/>
        <w:spacing w:line="240" w:lineRule="auto"/>
        <w:ind w:left="0"/>
        <w:jc w:val="both"/>
      </w:pPr>
      <w:r w:rsidRPr="00FA04DC">
        <w:t>Для текущего контроля  уровня обучения в программе предусмотрены 5 контрольных работ.  Программа включаёт практическую часть — 2 практические работы, которые не объединены в «Практикум» в конце курса, а распределены по соответствующим темам. Химический эксперимент в форме  4 лабораторных работ и 14 демонстрационных опытов также распределён поурочно.</w:t>
      </w:r>
    </w:p>
    <w:p w:rsidR="00FA04DC" w:rsidRPr="00FA04DC" w:rsidRDefault="00FA04DC" w:rsidP="00FA04DC">
      <w:pPr>
        <w:pStyle w:val="ab"/>
        <w:ind w:left="0"/>
        <w:jc w:val="both"/>
        <w:rPr>
          <w:sz w:val="24"/>
          <w:szCs w:val="24"/>
        </w:rPr>
      </w:pPr>
      <w:r w:rsidRPr="00FA04DC">
        <w:rPr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FA04DC" w:rsidRPr="00FA04DC" w:rsidRDefault="00FA04DC" w:rsidP="00FA04DC">
      <w:pPr>
        <w:pStyle w:val="ab"/>
        <w:ind w:left="0"/>
        <w:jc w:val="both"/>
        <w:rPr>
          <w:sz w:val="24"/>
          <w:szCs w:val="24"/>
        </w:rPr>
      </w:pPr>
      <w:r w:rsidRPr="00FA04DC">
        <w:rPr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FA04DC" w:rsidRPr="00FA04DC" w:rsidRDefault="00FA04DC" w:rsidP="00FA04DC">
      <w:pPr>
        <w:pStyle w:val="ab"/>
        <w:tabs>
          <w:tab w:val="left" w:pos="708"/>
        </w:tabs>
        <w:ind w:left="0"/>
        <w:jc w:val="both"/>
        <w:rPr>
          <w:sz w:val="24"/>
          <w:szCs w:val="24"/>
        </w:rPr>
      </w:pPr>
      <w:r w:rsidRPr="00FA04DC">
        <w:rPr>
          <w:sz w:val="24"/>
          <w:szCs w:val="24"/>
        </w:rPr>
        <w:tab/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и др. в зависимости от склонностей, потребностей, возможностей и способностей каждого конкретного класса в параллели.</w:t>
      </w:r>
    </w:p>
    <w:p w:rsidR="00FA04DC" w:rsidRPr="00FA04DC" w:rsidRDefault="00FA04DC" w:rsidP="00FA0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учебного предмета.</w:t>
      </w:r>
    </w:p>
    <w:p w:rsidR="00FA04DC" w:rsidRPr="00FA04DC" w:rsidRDefault="00FA04DC" w:rsidP="00FA04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Структура курса.</w:t>
      </w:r>
    </w:p>
    <w:p w:rsidR="00FA04DC" w:rsidRPr="00FA04DC" w:rsidRDefault="00FA04DC" w:rsidP="00FA04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sz w:val="24"/>
          <w:szCs w:val="24"/>
        </w:rPr>
        <w:t>(</w:t>
      </w:r>
      <w:r w:rsidRPr="00FA04DC">
        <w:rPr>
          <w:rFonts w:ascii="Times New Roman" w:hAnsi="Times New Roman" w:cs="Times New Roman"/>
          <w:sz w:val="24"/>
          <w:szCs w:val="24"/>
        </w:rPr>
        <w:t xml:space="preserve"> Условные обозначения: </w:t>
      </w:r>
      <w:r w:rsidRPr="00FA04DC">
        <w:rPr>
          <w:rFonts w:ascii="Times New Roman" w:hAnsi="Times New Roman" w:cs="Times New Roman"/>
          <w:b/>
          <w:sz w:val="24"/>
          <w:szCs w:val="24"/>
        </w:rPr>
        <w:t>КР</w:t>
      </w:r>
      <w:r w:rsidRPr="00FA04DC">
        <w:rPr>
          <w:rFonts w:ascii="Times New Roman" w:hAnsi="Times New Roman" w:cs="Times New Roman"/>
          <w:sz w:val="24"/>
          <w:szCs w:val="24"/>
        </w:rPr>
        <w:t>- контрольная работа,</w:t>
      </w:r>
      <w:r w:rsidRPr="00FA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DC">
        <w:rPr>
          <w:rFonts w:ascii="Times New Roman" w:hAnsi="Times New Roman" w:cs="Times New Roman"/>
          <w:sz w:val="24"/>
          <w:szCs w:val="24"/>
        </w:rPr>
        <w:t xml:space="preserve"> </w:t>
      </w:r>
      <w:r w:rsidRPr="00FA04DC">
        <w:rPr>
          <w:rFonts w:ascii="Times New Roman" w:hAnsi="Times New Roman" w:cs="Times New Roman"/>
          <w:b/>
          <w:sz w:val="24"/>
          <w:szCs w:val="24"/>
        </w:rPr>
        <w:t>ПР</w:t>
      </w:r>
      <w:r w:rsidRPr="00FA04DC">
        <w:rPr>
          <w:rFonts w:ascii="Times New Roman" w:hAnsi="Times New Roman" w:cs="Times New Roman"/>
          <w:sz w:val="24"/>
          <w:szCs w:val="24"/>
        </w:rPr>
        <w:t xml:space="preserve"> – практическая работа,</w:t>
      </w:r>
      <w:r w:rsidRPr="00FA04DC">
        <w:rPr>
          <w:rFonts w:ascii="Times New Roman" w:hAnsi="Times New Roman" w:cs="Times New Roman"/>
          <w:b/>
          <w:sz w:val="24"/>
          <w:szCs w:val="24"/>
        </w:rPr>
        <w:t xml:space="preserve"> ЛО</w:t>
      </w:r>
      <w:r w:rsidRPr="00FA04DC">
        <w:rPr>
          <w:rFonts w:ascii="Times New Roman" w:hAnsi="Times New Roman" w:cs="Times New Roman"/>
          <w:sz w:val="24"/>
          <w:szCs w:val="24"/>
        </w:rPr>
        <w:t xml:space="preserve"> – лабораторный опыт, </w:t>
      </w:r>
      <w:r w:rsidRPr="00FA04DC">
        <w:rPr>
          <w:rFonts w:ascii="Times New Roman" w:hAnsi="Times New Roman" w:cs="Times New Roman"/>
          <w:b/>
          <w:sz w:val="24"/>
          <w:szCs w:val="24"/>
        </w:rPr>
        <w:t>ДО</w:t>
      </w:r>
      <w:r w:rsidRPr="00FA04DC">
        <w:rPr>
          <w:rFonts w:ascii="Times New Roman" w:hAnsi="Times New Roman" w:cs="Times New Roman"/>
          <w:sz w:val="24"/>
          <w:szCs w:val="24"/>
        </w:rPr>
        <w:t>-  демонстрационный опыт)</w:t>
      </w:r>
    </w:p>
    <w:tbl>
      <w:tblPr>
        <w:tblW w:w="0" w:type="auto"/>
        <w:tblInd w:w="2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4381"/>
        <w:gridCol w:w="1304"/>
        <w:gridCol w:w="870"/>
        <w:gridCol w:w="715"/>
        <w:gridCol w:w="823"/>
        <w:gridCol w:w="788"/>
      </w:tblGrid>
      <w:tr w:rsidR="00FA04DC" w:rsidRPr="00FA04DC" w:rsidTr="00846641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№</w:t>
            </w:r>
          </w:p>
        </w:tc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Название тем курса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Часы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КР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ПР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ЛО</w:t>
            </w: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ДО</w:t>
            </w:r>
          </w:p>
        </w:tc>
      </w:tr>
      <w:tr w:rsidR="00FA04DC" w:rsidRPr="00FA04DC" w:rsidTr="00846641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Строение атома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 xml:space="preserve"> 6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</w:t>
            </w:r>
          </w:p>
        </w:tc>
      </w:tr>
      <w:tr w:rsidR="00FA04DC" w:rsidRPr="00FA04DC" w:rsidTr="00846641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2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Строение вещества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26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5</w:t>
            </w:r>
          </w:p>
        </w:tc>
      </w:tr>
      <w:tr w:rsidR="00FA04DC" w:rsidRPr="00FA04DC" w:rsidTr="00846641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3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Химические реакции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16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2</w:t>
            </w:r>
          </w:p>
        </w:tc>
      </w:tr>
      <w:tr w:rsidR="00FA04DC" w:rsidRPr="00FA04DC" w:rsidTr="00846641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4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Вещества и их свойства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2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4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7</w:t>
            </w:r>
          </w:p>
        </w:tc>
      </w:tr>
      <w:tr w:rsidR="00FA04DC" w:rsidRPr="00FA04DC" w:rsidTr="00846641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Резерв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 xml:space="preserve"> 2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</w:p>
        </w:tc>
      </w:tr>
      <w:tr w:rsidR="00FA04DC" w:rsidRPr="00FA04DC" w:rsidTr="00846641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Итого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68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5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4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4DC" w:rsidRPr="00FA04DC" w:rsidRDefault="00FA04DC" w:rsidP="00FA04DC">
            <w:pPr>
              <w:pStyle w:val="ad"/>
              <w:jc w:val="both"/>
              <w:rPr>
                <w:rFonts w:cs="Times New Roman"/>
              </w:rPr>
            </w:pPr>
            <w:r w:rsidRPr="00FA04DC">
              <w:rPr>
                <w:rFonts w:cs="Times New Roman"/>
              </w:rPr>
              <w:t>14</w:t>
            </w:r>
          </w:p>
        </w:tc>
      </w:tr>
    </w:tbl>
    <w:p w:rsidR="00FA04DC" w:rsidRPr="00FA04DC" w:rsidRDefault="00FA04DC" w:rsidP="00FA04DC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A04DC" w:rsidRPr="00FA04DC" w:rsidRDefault="00FA04DC" w:rsidP="00F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</w:p>
    <w:p w:rsidR="00FA04DC" w:rsidRPr="00FA04DC" w:rsidRDefault="00FA04DC" w:rsidP="00FA04DC">
      <w:pPr>
        <w:pStyle w:val="aa"/>
        <w:jc w:val="both"/>
        <w:rPr>
          <w:b/>
        </w:rPr>
      </w:pPr>
      <w:r w:rsidRPr="00FA04DC">
        <w:rPr>
          <w:b/>
        </w:rPr>
        <w:t xml:space="preserve">       В результате изучения химии  в 11 классе учащиеся  должны</w:t>
      </w:r>
    </w:p>
    <w:p w:rsidR="00FA04DC" w:rsidRPr="00FA04DC" w:rsidRDefault="00FA04DC" w:rsidP="00FA04DC">
      <w:pPr>
        <w:pStyle w:val="aa"/>
        <w:jc w:val="both"/>
        <w:rPr>
          <w:b/>
        </w:rPr>
      </w:pPr>
      <w:r w:rsidRPr="00FA04DC">
        <w:rPr>
          <w:b/>
        </w:rPr>
        <w:t xml:space="preserve">       знать/понимать</w:t>
      </w:r>
    </w:p>
    <w:p w:rsidR="00FA04DC" w:rsidRPr="00FA04DC" w:rsidRDefault="00FA04DC" w:rsidP="00FA04DC">
      <w:pPr>
        <w:pStyle w:val="2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FA04DC">
        <w:rPr>
          <w:rFonts w:ascii="Times New Roman" w:hAnsi="Times New Roman" w:cs="Times New Roman"/>
          <w:b/>
          <w:sz w:val="24"/>
          <w:szCs w:val="24"/>
        </w:rPr>
        <w:t>:</w:t>
      </w:r>
      <w:r w:rsidRPr="00FA04DC"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FA04DC" w:rsidRPr="00FA04DC" w:rsidRDefault="00FA04DC" w:rsidP="00FA04DC">
      <w:pPr>
        <w:pStyle w:val="2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FA04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4DC">
        <w:rPr>
          <w:rFonts w:ascii="Times New Roman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FA04DC" w:rsidRPr="00FA04DC" w:rsidRDefault="00FA04DC" w:rsidP="00FA04DC">
      <w:pPr>
        <w:pStyle w:val="2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основные теории химии</w:t>
      </w:r>
      <w:r w:rsidRPr="00FA04DC">
        <w:rPr>
          <w:rFonts w:ascii="Times New Roman" w:hAnsi="Times New Roman" w:cs="Times New Roman"/>
          <w:b/>
          <w:sz w:val="24"/>
          <w:szCs w:val="24"/>
        </w:rPr>
        <w:t>:</w:t>
      </w:r>
      <w:r w:rsidRPr="00FA04DC">
        <w:rPr>
          <w:rFonts w:ascii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FA04DC" w:rsidRPr="00FA04DC" w:rsidRDefault="00FA04DC" w:rsidP="00FA04DC">
      <w:pPr>
        <w:pStyle w:val="2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важнейшие вещества и материалы</w:t>
      </w:r>
      <w:r w:rsidRPr="00FA04DC">
        <w:rPr>
          <w:rFonts w:ascii="Times New Roman" w:hAnsi="Times New Roman" w:cs="Times New Roman"/>
          <w:b/>
          <w:sz w:val="24"/>
          <w:szCs w:val="24"/>
        </w:rPr>
        <w:t>:</w:t>
      </w:r>
      <w:r w:rsidRPr="00FA04DC">
        <w:rPr>
          <w:rFonts w:ascii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</w:p>
    <w:p w:rsidR="00FA04DC" w:rsidRPr="00FA04DC" w:rsidRDefault="00FA04DC" w:rsidP="00FA04D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sz w:val="24"/>
          <w:szCs w:val="24"/>
        </w:rPr>
        <w:t xml:space="preserve">       уметь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FA04DC">
        <w:rPr>
          <w:rFonts w:ascii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FA04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4DC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FA04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4DC">
        <w:rPr>
          <w:rFonts w:ascii="Times New Roman" w:hAnsi="Times New Roman" w:cs="Times New Roman"/>
          <w:sz w:val="24"/>
          <w:szCs w:val="24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соединений; 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FA04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4DC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A04DC" w:rsidRPr="00FA04DC" w:rsidRDefault="00FA04DC" w:rsidP="00FA04DC">
      <w:pPr>
        <w:pStyle w:val="ab"/>
        <w:widowControl/>
        <w:numPr>
          <w:ilvl w:val="0"/>
          <w:numId w:val="19"/>
        </w:numPr>
        <w:tabs>
          <w:tab w:val="left" w:pos="5160"/>
        </w:tabs>
        <w:autoSpaceDE/>
        <w:autoSpaceDN/>
        <w:adjustRightInd/>
        <w:spacing w:before="60" w:after="0"/>
        <w:jc w:val="both"/>
        <w:rPr>
          <w:sz w:val="24"/>
          <w:szCs w:val="24"/>
        </w:rPr>
      </w:pPr>
      <w:r w:rsidRPr="00FA04DC">
        <w:rPr>
          <w:b/>
          <w:i/>
          <w:sz w:val="24"/>
          <w:szCs w:val="24"/>
        </w:rPr>
        <w:t>выполнять химический эксперимент</w:t>
      </w:r>
      <w:r w:rsidRPr="00FA04DC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FA04DC" w:rsidRPr="00FA04DC" w:rsidRDefault="00FA04DC" w:rsidP="00FA04DC">
      <w:pPr>
        <w:pStyle w:val="ab"/>
        <w:widowControl/>
        <w:numPr>
          <w:ilvl w:val="0"/>
          <w:numId w:val="19"/>
        </w:numPr>
        <w:tabs>
          <w:tab w:val="left" w:pos="516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FA04DC">
        <w:rPr>
          <w:b/>
          <w:i/>
          <w:sz w:val="24"/>
          <w:szCs w:val="24"/>
        </w:rPr>
        <w:lastRenderedPageBreak/>
        <w:t>проводить</w:t>
      </w:r>
      <w:r w:rsidRPr="00FA04DC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A04DC" w:rsidRPr="00FA04DC" w:rsidRDefault="00FA04DC" w:rsidP="00FA04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A04DC">
        <w:rPr>
          <w:rFonts w:ascii="Times New Roman" w:hAnsi="Times New Roman" w:cs="Times New Roman"/>
          <w:sz w:val="24"/>
          <w:szCs w:val="24"/>
        </w:rPr>
        <w:t>для: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A04DC" w:rsidRPr="00FA04DC" w:rsidRDefault="00FA04DC" w:rsidP="00FA04DC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FA04DC" w:rsidRPr="00FA04DC" w:rsidRDefault="00FA04DC" w:rsidP="00FA04DC">
      <w:pPr>
        <w:numPr>
          <w:ilvl w:val="0"/>
          <w:numId w:val="19"/>
        </w:numPr>
        <w:shd w:val="clear" w:color="auto" w:fill="FFFFFF"/>
        <w:tabs>
          <w:tab w:val="left" w:pos="708"/>
        </w:tabs>
        <w:autoSpaceDN w:val="0"/>
        <w:spacing w:before="5" w:after="0" w:line="240" w:lineRule="auto"/>
        <w:ind w:right="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3247A4" w:rsidRPr="00FA04DC" w:rsidRDefault="003247A4" w:rsidP="00F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7A4" w:rsidRPr="00FA04DC" w:rsidSect="0012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31" w:rsidRDefault="00644031" w:rsidP="00264881">
      <w:pPr>
        <w:spacing w:after="0" w:line="240" w:lineRule="auto"/>
      </w:pPr>
      <w:r>
        <w:separator/>
      </w:r>
    </w:p>
  </w:endnote>
  <w:endnote w:type="continuationSeparator" w:id="1">
    <w:p w:rsidR="00644031" w:rsidRDefault="00644031" w:rsidP="0026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81" w:rsidRDefault="00264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81" w:rsidRDefault="00264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81" w:rsidRDefault="00264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31" w:rsidRDefault="00644031" w:rsidP="00264881">
      <w:pPr>
        <w:spacing w:after="0" w:line="240" w:lineRule="auto"/>
      </w:pPr>
      <w:r>
        <w:separator/>
      </w:r>
    </w:p>
  </w:footnote>
  <w:footnote w:type="continuationSeparator" w:id="1">
    <w:p w:rsidR="00644031" w:rsidRDefault="00644031" w:rsidP="0026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81" w:rsidRDefault="00264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81" w:rsidRDefault="00264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81" w:rsidRDefault="002648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20AB6E00"/>
    <w:multiLevelType w:val="hybridMultilevel"/>
    <w:tmpl w:val="7BEC896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32483A77"/>
    <w:multiLevelType w:val="hybridMultilevel"/>
    <w:tmpl w:val="D424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122D7"/>
    <w:multiLevelType w:val="hybridMultilevel"/>
    <w:tmpl w:val="289417E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794C21"/>
    <w:multiLevelType w:val="hybridMultilevel"/>
    <w:tmpl w:val="809C5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536D86"/>
    <w:multiLevelType w:val="hybridMultilevel"/>
    <w:tmpl w:val="E5EAD9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4702F"/>
    <w:multiLevelType w:val="hybridMultilevel"/>
    <w:tmpl w:val="09648754"/>
    <w:lvl w:ilvl="0" w:tplc="D2908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1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18"/>
  </w:num>
  <w:num w:numId="18">
    <w:abstractNumId w:val="1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2"/>
  </w:num>
  <w:num w:numId="23">
    <w:abstractNumId w:val="20"/>
  </w:num>
  <w:num w:numId="24">
    <w:abstractNumId w:val="10"/>
  </w:num>
  <w:num w:numId="25">
    <w:abstractNumId w:val="3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81"/>
    <w:rsid w:val="00064806"/>
    <w:rsid w:val="000C60AD"/>
    <w:rsid w:val="00123F81"/>
    <w:rsid w:val="00264881"/>
    <w:rsid w:val="003247A4"/>
    <w:rsid w:val="0035128B"/>
    <w:rsid w:val="004543D3"/>
    <w:rsid w:val="00644031"/>
    <w:rsid w:val="006E0A21"/>
    <w:rsid w:val="00773B89"/>
    <w:rsid w:val="00796BA1"/>
    <w:rsid w:val="008E6D26"/>
    <w:rsid w:val="00E12FA0"/>
    <w:rsid w:val="00EB7DF9"/>
    <w:rsid w:val="00FA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4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64881"/>
    <w:pPr>
      <w:widowControl w:val="0"/>
      <w:spacing w:after="0" w:line="278" w:lineRule="exact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264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64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648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6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488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4881"/>
    <w:rPr>
      <w:rFonts w:eastAsiaTheme="minorEastAsia"/>
      <w:lang w:eastAsia="ru-RU"/>
    </w:rPr>
  </w:style>
  <w:style w:type="paragraph" w:styleId="aa">
    <w:name w:val="No Spacing"/>
    <w:uiPriority w:val="1"/>
    <w:qFormat/>
    <w:rsid w:val="00E1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4806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Body Text Indent"/>
    <w:basedOn w:val="a"/>
    <w:link w:val="ac"/>
    <w:rsid w:val="0006480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64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64806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">
    <w:name w:val="Содержимое таблицы"/>
    <w:basedOn w:val="a"/>
    <w:rsid w:val="00FA04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FA04D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04DC"/>
  </w:style>
  <w:style w:type="paragraph" w:customStyle="1" w:styleId="Default">
    <w:name w:val="Default"/>
    <w:rsid w:val="00123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2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8317</Words>
  <Characters>47412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Калинина Анастасия</cp:lastModifiedBy>
  <cp:revision>7</cp:revision>
  <dcterms:created xsi:type="dcterms:W3CDTF">2017-10-08T07:48:00Z</dcterms:created>
  <dcterms:modified xsi:type="dcterms:W3CDTF">2018-10-10T07:22:00Z</dcterms:modified>
</cp:coreProperties>
</file>